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pos="1980"/>
          <w:tab w:val="center" w:pos="4807"/>
        </w:tabs>
        <w:jc w:val="center"/>
        <w:rPr>
          <w:b w:val="1"/>
          <w:sz w:val="28"/>
          <w:szCs w:val="28"/>
        </w:rPr>
      </w:pPr>
      <w:r w:rsidDel="00000000" w:rsidR="00000000" w:rsidRPr="00000000">
        <w:rPr>
          <w:b w:val="1"/>
          <w:smallCaps w:val="1"/>
          <w:sz w:val="28"/>
          <w:szCs w:val="28"/>
          <w:rtl w:val="0"/>
        </w:rPr>
        <w:t xml:space="preserve">MINUTES OF THE FULL GOVERNING BODY MEETING OF</w:t>
      </w:r>
      <w:r w:rsidDel="00000000" w:rsidR="00000000" w:rsidRPr="00000000">
        <w:rPr>
          <w:rtl w:val="0"/>
        </w:rPr>
      </w:r>
    </w:p>
    <w:p w:rsidR="00000000" w:rsidDel="00000000" w:rsidP="00000000" w:rsidRDefault="00000000" w:rsidRPr="00000000" w14:paraId="00000002">
      <w:pPr>
        <w:tabs>
          <w:tab w:val="left" w:pos="1980"/>
          <w:tab w:val="center" w:pos="4807"/>
        </w:tabs>
        <w:jc w:val="center"/>
        <w:rPr>
          <w:b w:val="1"/>
          <w:sz w:val="28"/>
          <w:szCs w:val="28"/>
        </w:rPr>
      </w:pPr>
      <w:r w:rsidDel="00000000" w:rsidR="00000000" w:rsidRPr="00000000">
        <w:rPr>
          <w:b w:val="1"/>
          <w:sz w:val="28"/>
          <w:szCs w:val="28"/>
          <w:rtl w:val="0"/>
        </w:rPr>
        <w:t xml:space="preserve">ALL SAINTS’ PRIMARY SCHOOL, N20 9EZ, HELD ON ZOOM </w:t>
      </w:r>
    </w:p>
    <w:p w:rsidR="00000000" w:rsidDel="00000000" w:rsidP="00000000" w:rsidRDefault="00000000" w:rsidRPr="00000000" w14:paraId="00000003">
      <w:pPr>
        <w:jc w:val="center"/>
        <w:rPr>
          <w:b w:val="1"/>
          <w:sz w:val="28"/>
          <w:szCs w:val="28"/>
        </w:rPr>
      </w:pPr>
      <w:r w:rsidDel="00000000" w:rsidR="00000000" w:rsidRPr="00000000">
        <w:rPr>
          <w:b w:val="1"/>
          <w:sz w:val="28"/>
          <w:szCs w:val="28"/>
          <w:rtl w:val="0"/>
        </w:rPr>
        <w:t xml:space="preserve">ON WEDNESDAY 23</w:t>
      </w:r>
      <w:r w:rsidDel="00000000" w:rsidR="00000000" w:rsidRPr="00000000">
        <w:rPr>
          <w:b w:val="1"/>
          <w:sz w:val="28"/>
          <w:szCs w:val="28"/>
          <w:vertAlign w:val="superscript"/>
          <w:rtl w:val="0"/>
        </w:rPr>
        <w:t xml:space="preserve">RD</w:t>
      </w:r>
      <w:r w:rsidDel="00000000" w:rsidR="00000000" w:rsidRPr="00000000">
        <w:rPr>
          <w:b w:val="1"/>
          <w:sz w:val="28"/>
          <w:szCs w:val="28"/>
          <w:rtl w:val="0"/>
        </w:rPr>
        <w:t xml:space="preserve"> MARCH 2022 AT 6.30 PM</w:t>
      </w:r>
    </w:p>
    <w:p w:rsidR="00000000" w:rsidDel="00000000" w:rsidP="00000000" w:rsidRDefault="00000000" w:rsidRPr="00000000" w14:paraId="00000004">
      <w:pPr>
        <w:jc w:val="center"/>
        <w:rPr>
          <w:b w:val="1"/>
          <w:color w:val="000000"/>
          <w:sz w:val="20"/>
          <w:szCs w:val="20"/>
          <w:u w:val="single"/>
        </w:rPr>
      </w:pPr>
      <w:r w:rsidDel="00000000" w:rsidR="00000000" w:rsidRPr="00000000">
        <w:rPr>
          <w:rtl w:val="0"/>
        </w:rPr>
      </w:r>
    </w:p>
    <w:p w:rsidR="00000000" w:rsidDel="00000000" w:rsidP="00000000" w:rsidRDefault="00000000" w:rsidRPr="00000000" w14:paraId="00000005">
      <w:pPr>
        <w:rPr>
          <w:b w:val="1"/>
          <w:color w:val="000000"/>
        </w:rPr>
      </w:pPr>
      <w:r w:rsidDel="00000000" w:rsidR="00000000" w:rsidRPr="00000000">
        <w:rPr>
          <w:b w:val="1"/>
          <w:rtl w:val="0"/>
        </w:rPr>
        <w:t xml:space="preserve">        PRESENT:</w:t>
      </w:r>
      <w:r w:rsidDel="00000000" w:rsidR="00000000" w:rsidRPr="00000000">
        <w:rPr>
          <w:rtl w:val="0"/>
        </w:rPr>
      </w:r>
    </w:p>
    <w:tbl>
      <w:tblPr>
        <w:tblStyle w:val="Table1"/>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10"/>
        <w:gridCol w:w="1985"/>
        <w:gridCol w:w="2126"/>
        <w:gridCol w:w="1984"/>
        <w:gridCol w:w="1985"/>
        <w:tblGridChange w:id="0">
          <w:tblGrid>
            <w:gridCol w:w="2410"/>
            <w:gridCol w:w="1985"/>
            <w:gridCol w:w="2126"/>
            <w:gridCol w:w="1984"/>
            <w:gridCol w:w="1985"/>
          </w:tblGrid>
        </w:tblGridChange>
      </w:tblGrid>
      <w:tr>
        <w:trPr>
          <w:cantSplit w:val="0"/>
          <w:tblHeader w:val="0"/>
        </w:trPr>
        <w:tc>
          <w:tcPr/>
          <w:p w:rsidR="00000000" w:rsidDel="00000000" w:rsidP="00000000" w:rsidRDefault="00000000" w:rsidRPr="00000000" w14:paraId="00000006">
            <w:pPr>
              <w:rPr>
                <w:b w:val="1"/>
                <w:color w:val="000000"/>
                <w:sz w:val="20"/>
                <w:szCs w:val="20"/>
              </w:rPr>
            </w:pPr>
            <w:r w:rsidDel="00000000" w:rsidR="00000000" w:rsidRPr="00000000">
              <w:rPr>
                <w:b w:val="1"/>
                <w:color w:val="000000"/>
                <w:sz w:val="20"/>
                <w:szCs w:val="20"/>
                <w:rtl w:val="0"/>
              </w:rPr>
              <w:t xml:space="preserve">Name </w:t>
            </w:r>
          </w:p>
        </w:tc>
        <w:tc>
          <w:tcPr/>
          <w:p w:rsidR="00000000" w:rsidDel="00000000" w:rsidP="00000000" w:rsidRDefault="00000000" w:rsidRPr="00000000" w14:paraId="00000007">
            <w:pPr>
              <w:rPr>
                <w:b w:val="1"/>
                <w:color w:val="000000"/>
                <w:sz w:val="20"/>
                <w:szCs w:val="20"/>
              </w:rPr>
            </w:pPr>
            <w:r w:rsidDel="00000000" w:rsidR="00000000" w:rsidRPr="00000000">
              <w:rPr>
                <w:b w:val="1"/>
                <w:color w:val="000000"/>
                <w:sz w:val="20"/>
                <w:szCs w:val="20"/>
                <w:rtl w:val="0"/>
              </w:rPr>
              <w:t xml:space="preserve">Governor Type </w:t>
            </w:r>
          </w:p>
        </w:tc>
        <w:tc>
          <w:tcPr/>
          <w:p w:rsidR="00000000" w:rsidDel="00000000" w:rsidP="00000000" w:rsidRDefault="00000000" w:rsidRPr="00000000" w14:paraId="00000008">
            <w:pPr>
              <w:rPr>
                <w:b w:val="1"/>
                <w:color w:val="000000"/>
                <w:sz w:val="20"/>
                <w:szCs w:val="20"/>
              </w:rPr>
            </w:pPr>
            <w:r w:rsidDel="00000000" w:rsidR="00000000" w:rsidRPr="00000000">
              <w:rPr>
                <w:b w:val="1"/>
                <w:color w:val="000000"/>
                <w:sz w:val="20"/>
                <w:szCs w:val="20"/>
                <w:rtl w:val="0"/>
              </w:rPr>
              <w:t xml:space="preserve">Other Information</w:t>
            </w:r>
          </w:p>
        </w:tc>
        <w:tc>
          <w:tcPr/>
          <w:p w:rsidR="00000000" w:rsidDel="00000000" w:rsidP="00000000" w:rsidRDefault="00000000" w:rsidRPr="00000000" w14:paraId="00000009">
            <w:pPr>
              <w:rPr>
                <w:b w:val="1"/>
                <w:color w:val="000000"/>
                <w:sz w:val="20"/>
                <w:szCs w:val="20"/>
              </w:rPr>
            </w:pPr>
            <w:r w:rsidDel="00000000" w:rsidR="00000000" w:rsidRPr="00000000">
              <w:rPr>
                <w:b w:val="1"/>
                <w:color w:val="000000"/>
                <w:sz w:val="20"/>
                <w:szCs w:val="20"/>
                <w:rtl w:val="0"/>
              </w:rPr>
              <w:t xml:space="preserve">Term of Office </w:t>
            </w:r>
          </w:p>
        </w:tc>
        <w:tc>
          <w:tcPr/>
          <w:p w:rsidR="00000000" w:rsidDel="00000000" w:rsidP="00000000" w:rsidRDefault="00000000" w:rsidRPr="00000000" w14:paraId="0000000A">
            <w:pPr>
              <w:rPr>
                <w:b w:val="1"/>
                <w:color w:val="000000"/>
                <w:sz w:val="20"/>
                <w:szCs w:val="20"/>
              </w:rPr>
            </w:pPr>
            <w:r w:rsidDel="00000000" w:rsidR="00000000" w:rsidRPr="00000000">
              <w:rPr>
                <w:b w:val="1"/>
                <w:color w:val="000000"/>
                <w:sz w:val="20"/>
                <w:szCs w:val="20"/>
                <w:rtl w:val="0"/>
              </w:rPr>
              <w:t xml:space="preserve">Present/Apologies/</w:t>
            </w:r>
          </w:p>
          <w:p w:rsidR="00000000" w:rsidDel="00000000" w:rsidP="00000000" w:rsidRDefault="00000000" w:rsidRPr="00000000" w14:paraId="0000000B">
            <w:pPr>
              <w:rPr>
                <w:b w:val="1"/>
                <w:color w:val="000000"/>
                <w:sz w:val="20"/>
                <w:szCs w:val="20"/>
              </w:rPr>
            </w:pPr>
            <w:r w:rsidDel="00000000" w:rsidR="00000000" w:rsidRPr="00000000">
              <w:rPr>
                <w:b w:val="1"/>
                <w:color w:val="000000"/>
                <w:sz w:val="20"/>
                <w:szCs w:val="20"/>
                <w:rtl w:val="0"/>
              </w:rPr>
              <w:t xml:space="preserve">Absent</w:t>
            </w:r>
          </w:p>
        </w:tc>
      </w:tr>
      <w:tr>
        <w:trPr>
          <w:cantSplit w:val="0"/>
          <w:tblHeader w:val="0"/>
        </w:trPr>
        <w:tc>
          <w:tcPr/>
          <w:p w:rsidR="00000000" w:rsidDel="00000000" w:rsidP="00000000" w:rsidRDefault="00000000" w:rsidRPr="00000000" w14:paraId="0000000C">
            <w:pPr>
              <w:rPr>
                <w:color w:val="000000"/>
                <w:sz w:val="18"/>
                <w:szCs w:val="18"/>
              </w:rPr>
            </w:pPr>
            <w:r w:rsidDel="00000000" w:rsidR="00000000" w:rsidRPr="00000000">
              <w:rPr>
                <w:color w:val="000000"/>
                <w:sz w:val="18"/>
                <w:szCs w:val="18"/>
                <w:rtl w:val="0"/>
              </w:rPr>
              <w:t xml:space="preserve">Elaine French (EF)</w:t>
            </w:r>
          </w:p>
        </w:tc>
        <w:tc>
          <w:tcPr/>
          <w:p w:rsidR="00000000" w:rsidDel="00000000" w:rsidP="00000000" w:rsidRDefault="00000000" w:rsidRPr="00000000" w14:paraId="0000000D">
            <w:pPr>
              <w:rPr>
                <w:color w:val="000000"/>
                <w:sz w:val="18"/>
                <w:szCs w:val="18"/>
              </w:rPr>
            </w:pPr>
            <w:r w:rsidDel="00000000" w:rsidR="00000000" w:rsidRPr="00000000">
              <w:rPr>
                <w:color w:val="000000"/>
                <w:sz w:val="18"/>
                <w:szCs w:val="18"/>
                <w:rtl w:val="0"/>
              </w:rPr>
              <w:t xml:space="preserve">Foundation PCC</w:t>
            </w:r>
          </w:p>
        </w:tc>
        <w:tc>
          <w:tcPr/>
          <w:p w:rsidR="00000000" w:rsidDel="00000000" w:rsidP="00000000" w:rsidRDefault="00000000" w:rsidRPr="00000000" w14:paraId="0000000E">
            <w:pPr>
              <w:rPr>
                <w:color w:val="000000"/>
                <w:sz w:val="18"/>
                <w:szCs w:val="18"/>
              </w:rPr>
            </w:pPr>
            <w:r w:rsidDel="00000000" w:rsidR="00000000" w:rsidRPr="00000000">
              <w:rPr>
                <w:color w:val="000000"/>
                <w:sz w:val="18"/>
                <w:szCs w:val="18"/>
                <w:rtl w:val="0"/>
              </w:rPr>
              <w:t xml:space="preserve">Chair of Governors</w:t>
            </w:r>
          </w:p>
        </w:tc>
        <w:tc>
          <w:tcPr/>
          <w:p w:rsidR="00000000" w:rsidDel="00000000" w:rsidP="00000000" w:rsidRDefault="00000000" w:rsidRPr="00000000" w14:paraId="0000000F">
            <w:pPr>
              <w:rPr>
                <w:sz w:val="18"/>
                <w:szCs w:val="18"/>
              </w:rPr>
            </w:pPr>
            <w:r w:rsidDel="00000000" w:rsidR="00000000" w:rsidRPr="00000000">
              <w:rPr>
                <w:sz w:val="18"/>
                <w:szCs w:val="18"/>
                <w:rtl w:val="0"/>
              </w:rPr>
              <w:t xml:space="preserve">07.04.2019-06.04.2023</w:t>
            </w:r>
          </w:p>
        </w:tc>
        <w:tc>
          <w:tcPr/>
          <w:p w:rsidR="00000000" w:rsidDel="00000000" w:rsidP="00000000" w:rsidRDefault="00000000" w:rsidRPr="00000000" w14:paraId="00000010">
            <w:pPr>
              <w:rPr>
                <w:sz w:val="18"/>
                <w:szCs w:val="18"/>
              </w:rPr>
            </w:pPr>
            <w:r w:rsidDel="00000000" w:rsidR="00000000" w:rsidRPr="00000000">
              <w:rPr>
                <w:sz w:val="18"/>
                <w:szCs w:val="18"/>
                <w:rtl w:val="0"/>
              </w:rPr>
              <w:t xml:space="preserve">Present</w:t>
            </w:r>
          </w:p>
        </w:tc>
      </w:tr>
      <w:tr>
        <w:trPr>
          <w:cantSplit w:val="0"/>
          <w:tblHeader w:val="0"/>
        </w:trPr>
        <w:tc>
          <w:tcPr/>
          <w:p w:rsidR="00000000" w:rsidDel="00000000" w:rsidP="00000000" w:rsidRDefault="00000000" w:rsidRPr="00000000" w14:paraId="00000011">
            <w:pPr>
              <w:rPr>
                <w:color w:val="000000"/>
                <w:sz w:val="18"/>
                <w:szCs w:val="18"/>
              </w:rPr>
            </w:pPr>
            <w:r w:rsidDel="00000000" w:rsidR="00000000" w:rsidRPr="00000000">
              <w:rPr>
                <w:color w:val="000000"/>
                <w:sz w:val="18"/>
                <w:szCs w:val="18"/>
                <w:rtl w:val="0"/>
              </w:rPr>
              <w:t xml:space="preserve">Ross Broadbent (RB)</w:t>
            </w:r>
          </w:p>
        </w:tc>
        <w:tc>
          <w:tcPr/>
          <w:p w:rsidR="00000000" w:rsidDel="00000000" w:rsidP="00000000" w:rsidRDefault="00000000" w:rsidRPr="00000000" w14:paraId="00000012">
            <w:pPr>
              <w:rPr>
                <w:color w:val="000000"/>
                <w:sz w:val="18"/>
                <w:szCs w:val="18"/>
              </w:rPr>
            </w:pPr>
            <w:r w:rsidDel="00000000" w:rsidR="00000000" w:rsidRPr="00000000">
              <w:rPr>
                <w:color w:val="000000"/>
                <w:sz w:val="18"/>
                <w:szCs w:val="18"/>
                <w:rtl w:val="0"/>
              </w:rPr>
              <w:t xml:space="preserve">Foundation PCC</w:t>
            </w:r>
          </w:p>
        </w:tc>
        <w:tc>
          <w:tcPr/>
          <w:p w:rsidR="00000000" w:rsidDel="00000000" w:rsidP="00000000" w:rsidRDefault="00000000" w:rsidRPr="00000000" w14:paraId="00000013">
            <w:pPr>
              <w:rPr>
                <w:color w:val="000000"/>
                <w:sz w:val="18"/>
                <w:szCs w:val="18"/>
              </w:rPr>
            </w:pPr>
            <w:r w:rsidDel="00000000" w:rsidR="00000000" w:rsidRPr="00000000">
              <w:rPr>
                <w:rtl w:val="0"/>
              </w:rPr>
            </w:r>
          </w:p>
        </w:tc>
        <w:tc>
          <w:tcPr/>
          <w:p w:rsidR="00000000" w:rsidDel="00000000" w:rsidP="00000000" w:rsidRDefault="00000000" w:rsidRPr="00000000" w14:paraId="00000014">
            <w:pPr>
              <w:rPr>
                <w:sz w:val="18"/>
                <w:szCs w:val="18"/>
              </w:rPr>
            </w:pPr>
            <w:r w:rsidDel="00000000" w:rsidR="00000000" w:rsidRPr="00000000">
              <w:rPr>
                <w:sz w:val="18"/>
                <w:szCs w:val="18"/>
                <w:rtl w:val="0"/>
              </w:rPr>
              <w:t xml:space="preserve">07.04.2019-06.04.2023</w:t>
            </w:r>
          </w:p>
        </w:tc>
        <w:tc>
          <w:tcPr/>
          <w:p w:rsidR="00000000" w:rsidDel="00000000" w:rsidP="00000000" w:rsidRDefault="00000000" w:rsidRPr="00000000" w14:paraId="00000015">
            <w:pPr>
              <w:rPr>
                <w:sz w:val="18"/>
                <w:szCs w:val="18"/>
              </w:rPr>
            </w:pPr>
            <w:r w:rsidDel="00000000" w:rsidR="00000000" w:rsidRPr="00000000">
              <w:rPr>
                <w:sz w:val="18"/>
                <w:szCs w:val="18"/>
                <w:rtl w:val="0"/>
              </w:rPr>
              <w:t xml:space="preserve">Apologies</w:t>
            </w:r>
          </w:p>
        </w:tc>
      </w:tr>
      <w:tr>
        <w:trPr>
          <w:cantSplit w:val="0"/>
          <w:tblHeader w:val="0"/>
        </w:trPr>
        <w:tc>
          <w:tcPr/>
          <w:p w:rsidR="00000000" w:rsidDel="00000000" w:rsidP="00000000" w:rsidRDefault="00000000" w:rsidRPr="00000000" w14:paraId="00000016">
            <w:pPr>
              <w:rPr>
                <w:color w:val="000000"/>
                <w:sz w:val="18"/>
                <w:szCs w:val="18"/>
              </w:rPr>
            </w:pPr>
            <w:r w:rsidDel="00000000" w:rsidR="00000000" w:rsidRPr="00000000">
              <w:rPr>
                <w:color w:val="000000"/>
                <w:sz w:val="18"/>
                <w:szCs w:val="18"/>
                <w:rtl w:val="0"/>
              </w:rPr>
              <w:t xml:space="preserve">Kelly-Jane Botha (KJB)</w:t>
            </w:r>
          </w:p>
        </w:tc>
        <w:tc>
          <w:tcPr/>
          <w:p w:rsidR="00000000" w:rsidDel="00000000" w:rsidP="00000000" w:rsidRDefault="00000000" w:rsidRPr="00000000" w14:paraId="00000017">
            <w:pPr>
              <w:rPr>
                <w:color w:val="000000"/>
                <w:sz w:val="18"/>
                <w:szCs w:val="18"/>
              </w:rPr>
            </w:pPr>
            <w:r w:rsidDel="00000000" w:rsidR="00000000" w:rsidRPr="00000000">
              <w:rPr>
                <w:color w:val="000000"/>
                <w:sz w:val="18"/>
                <w:szCs w:val="18"/>
                <w:rtl w:val="0"/>
              </w:rPr>
              <w:t xml:space="preserve">Foundation PCC</w:t>
            </w:r>
          </w:p>
        </w:tc>
        <w:tc>
          <w:tcPr/>
          <w:p w:rsidR="00000000" w:rsidDel="00000000" w:rsidP="00000000" w:rsidRDefault="00000000" w:rsidRPr="00000000" w14:paraId="00000018">
            <w:pPr>
              <w:rPr>
                <w:color w:val="000000"/>
                <w:sz w:val="18"/>
                <w:szCs w:val="18"/>
              </w:rPr>
            </w:pPr>
            <w:r w:rsidDel="00000000" w:rsidR="00000000" w:rsidRPr="00000000">
              <w:rPr>
                <w:rtl w:val="0"/>
              </w:rPr>
            </w:r>
          </w:p>
        </w:tc>
        <w:tc>
          <w:tcPr/>
          <w:p w:rsidR="00000000" w:rsidDel="00000000" w:rsidP="00000000" w:rsidRDefault="00000000" w:rsidRPr="00000000" w14:paraId="00000019">
            <w:pPr>
              <w:rPr>
                <w:sz w:val="18"/>
                <w:szCs w:val="18"/>
              </w:rPr>
            </w:pPr>
            <w:r w:rsidDel="00000000" w:rsidR="00000000" w:rsidRPr="00000000">
              <w:rPr>
                <w:sz w:val="18"/>
                <w:szCs w:val="18"/>
                <w:rtl w:val="0"/>
              </w:rPr>
              <w:t xml:space="preserve">24.07.2018-23.07.2022</w:t>
            </w:r>
          </w:p>
        </w:tc>
        <w:tc>
          <w:tcPr/>
          <w:p w:rsidR="00000000" w:rsidDel="00000000" w:rsidP="00000000" w:rsidRDefault="00000000" w:rsidRPr="00000000" w14:paraId="0000001A">
            <w:pPr>
              <w:rPr>
                <w:sz w:val="18"/>
                <w:szCs w:val="18"/>
              </w:rPr>
            </w:pPr>
            <w:r w:rsidDel="00000000" w:rsidR="00000000" w:rsidRPr="00000000">
              <w:rPr>
                <w:sz w:val="18"/>
                <w:szCs w:val="18"/>
                <w:rtl w:val="0"/>
              </w:rPr>
              <w:t xml:space="preserve">Present</w:t>
            </w:r>
          </w:p>
        </w:tc>
      </w:tr>
      <w:tr>
        <w:trPr>
          <w:cantSplit w:val="0"/>
          <w:tblHeader w:val="0"/>
        </w:trPr>
        <w:tc>
          <w:tcPr/>
          <w:p w:rsidR="00000000" w:rsidDel="00000000" w:rsidP="00000000" w:rsidRDefault="00000000" w:rsidRPr="00000000" w14:paraId="0000001B">
            <w:pPr>
              <w:rPr>
                <w:color w:val="000000"/>
                <w:sz w:val="18"/>
                <w:szCs w:val="18"/>
              </w:rPr>
            </w:pPr>
            <w:r w:rsidDel="00000000" w:rsidR="00000000" w:rsidRPr="00000000">
              <w:rPr>
                <w:color w:val="000000"/>
                <w:sz w:val="18"/>
                <w:szCs w:val="18"/>
                <w:rtl w:val="0"/>
              </w:rPr>
              <w:t xml:space="preserve">Jackie Tyler (JT)</w:t>
            </w:r>
          </w:p>
        </w:tc>
        <w:tc>
          <w:tcPr/>
          <w:p w:rsidR="00000000" w:rsidDel="00000000" w:rsidP="00000000" w:rsidRDefault="00000000" w:rsidRPr="00000000" w14:paraId="0000001C">
            <w:pPr>
              <w:rPr>
                <w:color w:val="000000"/>
                <w:sz w:val="18"/>
                <w:szCs w:val="18"/>
              </w:rPr>
            </w:pPr>
            <w:r w:rsidDel="00000000" w:rsidR="00000000" w:rsidRPr="00000000">
              <w:rPr>
                <w:color w:val="000000"/>
                <w:sz w:val="18"/>
                <w:szCs w:val="18"/>
                <w:rtl w:val="0"/>
              </w:rPr>
              <w:t xml:space="preserve">Foundation Deanery </w:t>
            </w:r>
          </w:p>
        </w:tc>
        <w:tc>
          <w:tcPr/>
          <w:p w:rsidR="00000000" w:rsidDel="00000000" w:rsidP="00000000" w:rsidRDefault="00000000" w:rsidRPr="00000000" w14:paraId="0000001D">
            <w:pPr>
              <w:rPr>
                <w:color w:val="000000"/>
                <w:sz w:val="18"/>
                <w:szCs w:val="18"/>
              </w:rPr>
            </w:pPr>
            <w:r w:rsidDel="00000000" w:rsidR="00000000" w:rsidRPr="00000000">
              <w:rPr>
                <w:color w:val="000000"/>
                <w:sz w:val="18"/>
                <w:szCs w:val="18"/>
                <w:rtl w:val="0"/>
              </w:rPr>
              <w:t xml:space="preserve">Vice-Chair of Governors</w:t>
            </w:r>
          </w:p>
        </w:tc>
        <w:tc>
          <w:tcPr/>
          <w:p w:rsidR="00000000" w:rsidDel="00000000" w:rsidP="00000000" w:rsidRDefault="00000000" w:rsidRPr="00000000" w14:paraId="0000001E">
            <w:pPr>
              <w:rPr>
                <w:sz w:val="18"/>
                <w:szCs w:val="18"/>
              </w:rPr>
            </w:pPr>
            <w:r w:rsidDel="00000000" w:rsidR="00000000" w:rsidRPr="00000000">
              <w:rPr>
                <w:sz w:val="18"/>
                <w:szCs w:val="18"/>
                <w:rtl w:val="0"/>
              </w:rPr>
              <w:t xml:space="preserve">21.05.2019-20.02.2023</w:t>
            </w:r>
          </w:p>
        </w:tc>
        <w:tc>
          <w:tcPr/>
          <w:p w:rsidR="00000000" w:rsidDel="00000000" w:rsidP="00000000" w:rsidRDefault="00000000" w:rsidRPr="00000000" w14:paraId="0000001F">
            <w:pPr>
              <w:rPr>
                <w:sz w:val="18"/>
                <w:szCs w:val="18"/>
              </w:rPr>
            </w:pPr>
            <w:r w:rsidDel="00000000" w:rsidR="00000000" w:rsidRPr="00000000">
              <w:rPr>
                <w:sz w:val="18"/>
                <w:szCs w:val="18"/>
                <w:rtl w:val="0"/>
              </w:rPr>
              <w:t xml:space="preserve">Apologies</w:t>
            </w:r>
          </w:p>
        </w:tc>
      </w:tr>
      <w:tr>
        <w:trPr>
          <w:cantSplit w:val="0"/>
          <w:trHeight w:val="102" w:hRule="atLeast"/>
          <w:tblHeader w:val="0"/>
        </w:trPr>
        <w:tc>
          <w:tcPr/>
          <w:p w:rsidR="00000000" w:rsidDel="00000000" w:rsidP="00000000" w:rsidRDefault="00000000" w:rsidRPr="00000000" w14:paraId="00000020">
            <w:pPr>
              <w:rPr>
                <w:color w:val="000000"/>
                <w:sz w:val="18"/>
                <w:szCs w:val="18"/>
              </w:rPr>
            </w:pPr>
            <w:r w:rsidDel="00000000" w:rsidR="00000000" w:rsidRPr="00000000">
              <w:rPr>
                <w:color w:val="000000"/>
                <w:sz w:val="18"/>
                <w:szCs w:val="18"/>
                <w:rtl w:val="0"/>
              </w:rPr>
              <w:t xml:space="preserve">Veronica Haidar (VH)</w:t>
            </w:r>
          </w:p>
        </w:tc>
        <w:tc>
          <w:tcPr/>
          <w:p w:rsidR="00000000" w:rsidDel="00000000" w:rsidP="00000000" w:rsidRDefault="00000000" w:rsidRPr="00000000" w14:paraId="00000021">
            <w:pPr>
              <w:rPr>
                <w:color w:val="000000"/>
                <w:sz w:val="18"/>
                <w:szCs w:val="18"/>
              </w:rPr>
            </w:pPr>
            <w:r w:rsidDel="00000000" w:rsidR="00000000" w:rsidRPr="00000000">
              <w:rPr>
                <w:color w:val="000000"/>
                <w:sz w:val="18"/>
                <w:szCs w:val="18"/>
                <w:rtl w:val="0"/>
              </w:rPr>
              <w:t xml:space="preserve">Foundation LDBS</w:t>
            </w:r>
          </w:p>
        </w:tc>
        <w:tc>
          <w:tcPr/>
          <w:p w:rsidR="00000000" w:rsidDel="00000000" w:rsidP="00000000" w:rsidRDefault="00000000" w:rsidRPr="00000000" w14:paraId="00000022">
            <w:pPr>
              <w:rPr>
                <w:color w:val="000000"/>
                <w:sz w:val="18"/>
                <w:szCs w:val="18"/>
              </w:rPr>
            </w:pPr>
            <w:r w:rsidDel="00000000" w:rsidR="00000000" w:rsidRPr="00000000">
              <w:rPr>
                <w:rtl w:val="0"/>
              </w:rPr>
            </w:r>
          </w:p>
        </w:tc>
        <w:tc>
          <w:tcPr/>
          <w:p w:rsidR="00000000" w:rsidDel="00000000" w:rsidP="00000000" w:rsidRDefault="00000000" w:rsidRPr="00000000" w14:paraId="00000023">
            <w:pPr>
              <w:rPr>
                <w:sz w:val="18"/>
                <w:szCs w:val="18"/>
              </w:rPr>
            </w:pPr>
            <w:r w:rsidDel="00000000" w:rsidR="00000000" w:rsidRPr="00000000">
              <w:rPr>
                <w:sz w:val="18"/>
                <w:szCs w:val="18"/>
                <w:rtl w:val="0"/>
              </w:rPr>
              <w:t xml:space="preserve">01.10.2018-30.09.2022</w:t>
            </w:r>
          </w:p>
        </w:tc>
        <w:tc>
          <w:tcPr/>
          <w:p w:rsidR="00000000" w:rsidDel="00000000" w:rsidP="00000000" w:rsidRDefault="00000000" w:rsidRPr="00000000" w14:paraId="00000024">
            <w:pPr>
              <w:rPr>
                <w:sz w:val="18"/>
                <w:szCs w:val="18"/>
              </w:rPr>
            </w:pPr>
            <w:r w:rsidDel="00000000" w:rsidR="00000000" w:rsidRPr="00000000">
              <w:rPr>
                <w:sz w:val="18"/>
                <w:szCs w:val="18"/>
                <w:rtl w:val="0"/>
              </w:rPr>
              <w:t xml:space="preserve">Present</w:t>
            </w:r>
          </w:p>
        </w:tc>
      </w:tr>
      <w:tr>
        <w:trPr>
          <w:cantSplit w:val="0"/>
          <w:tblHeader w:val="0"/>
        </w:trPr>
        <w:tc>
          <w:tcPr/>
          <w:p w:rsidR="00000000" w:rsidDel="00000000" w:rsidP="00000000" w:rsidRDefault="00000000" w:rsidRPr="00000000" w14:paraId="00000025">
            <w:pPr>
              <w:rPr>
                <w:color w:val="000000"/>
                <w:sz w:val="18"/>
                <w:szCs w:val="18"/>
              </w:rPr>
            </w:pPr>
            <w:r w:rsidDel="00000000" w:rsidR="00000000" w:rsidRPr="00000000">
              <w:rPr>
                <w:color w:val="000000"/>
                <w:sz w:val="18"/>
                <w:szCs w:val="18"/>
                <w:rtl w:val="0"/>
              </w:rPr>
              <w:t xml:space="preserve">Will Kumar (WK)</w:t>
            </w:r>
          </w:p>
        </w:tc>
        <w:tc>
          <w:tcPr/>
          <w:p w:rsidR="00000000" w:rsidDel="00000000" w:rsidP="00000000" w:rsidRDefault="00000000" w:rsidRPr="00000000" w14:paraId="00000026">
            <w:pPr>
              <w:rPr>
                <w:color w:val="000000"/>
                <w:sz w:val="18"/>
                <w:szCs w:val="18"/>
              </w:rPr>
            </w:pPr>
            <w:r w:rsidDel="00000000" w:rsidR="00000000" w:rsidRPr="00000000">
              <w:rPr>
                <w:color w:val="000000"/>
                <w:sz w:val="18"/>
                <w:szCs w:val="18"/>
                <w:rtl w:val="0"/>
              </w:rPr>
              <w:t xml:space="preserve">Foundation LDBS </w:t>
            </w:r>
          </w:p>
        </w:tc>
        <w:tc>
          <w:tcPr/>
          <w:p w:rsidR="00000000" w:rsidDel="00000000" w:rsidP="00000000" w:rsidRDefault="00000000" w:rsidRPr="00000000" w14:paraId="00000027">
            <w:pPr>
              <w:rPr>
                <w:color w:val="000000"/>
                <w:sz w:val="18"/>
                <w:szCs w:val="18"/>
              </w:rPr>
            </w:pPr>
            <w:r w:rsidDel="00000000" w:rsidR="00000000" w:rsidRPr="00000000">
              <w:rPr>
                <w:rtl w:val="0"/>
              </w:rPr>
            </w:r>
          </w:p>
        </w:tc>
        <w:tc>
          <w:tcPr/>
          <w:p w:rsidR="00000000" w:rsidDel="00000000" w:rsidP="00000000" w:rsidRDefault="00000000" w:rsidRPr="00000000" w14:paraId="00000028">
            <w:pPr>
              <w:rPr>
                <w:color w:val="000000"/>
                <w:sz w:val="18"/>
                <w:szCs w:val="18"/>
              </w:rPr>
            </w:pPr>
            <w:r w:rsidDel="00000000" w:rsidR="00000000" w:rsidRPr="00000000">
              <w:rPr>
                <w:color w:val="000000"/>
                <w:sz w:val="18"/>
                <w:szCs w:val="18"/>
                <w:rtl w:val="0"/>
              </w:rPr>
              <w:t xml:space="preserve">18.03.2019-17.03.2023</w:t>
            </w:r>
          </w:p>
        </w:tc>
        <w:tc>
          <w:tcPr/>
          <w:p w:rsidR="00000000" w:rsidDel="00000000" w:rsidP="00000000" w:rsidRDefault="00000000" w:rsidRPr="00000000" w14:paraId="00000029">
            <w:pPr>
              <w:rPr>
                <w:sz w:val="18"/>
                <w:szCs w:val="18"/>
              </w:rPr>
            </w:pPr>
            <w:r w:rsidDel="00000000" w:rsidR="00000000" w:rsidRPr="00000000">
              <w:rPr>
                <w:sz w:val="18"/>
                <w:szCs w:val="18"/>
                <w:rtl w:val="0"/>
              </w:rPr>
              <w:t xml:space="preserve">Apologies</w:t>
            </w:r>
          </w:p>
        </w:tc>
      </w:tr>
      <w:tr>
        <w:trPr>
          <w:cantSplit w:val="0"/>
          <w:tblHeader w:val="0"/>
        </w:trPr>
        <w:tc>
          <w:tcPr/>
          <w:p w:rsidR="00000000" w:rsidDel="00000000" w:rsidP="00000000" w:rsidRDefault="00000000" w:rsidRPr="00000000" w14:paraId="0000002A">
            <w:pPr>
              <w:rPr>
                <w:color w:val="000000"/>
                <w:sz w:val="18"/>
                <w:szCs w:val="18"/>
              </w:rPr>
            </w:pPr>
            <w:r w:rsidDel="00000000" w:rsidR="00000000" w:rsidRPr="00000000">
              <w:rPr>
                <w:color w:val="000000"/>
                <w:sz w:val="18"/>
                <w:szCs w:val="18"/>
                <w:rtl w:val="0"/>
              </w:rPr>
              <w:t xml:space="preserve">Revd Kim Quak-Winslow</w:t>
            </w:r>
          </w:p>
        </w:tc>
        <w:tc>
          <w:tcPr/>
          <w:p w:rsidR="00000000" w:rsidDel="00000000" w:rsidP="00000000" w:rsidRDefault="00000000" w:rsidRPr="00000000" w14:paraId="0000002B">
            <w:pPr>
              <w:rPr>
                <w:color w:val="000000"/>
                <w:sz w:val="18"/>
                <w:szCs w:val="18"/>
              </w:rPr>
            </w:pPr>
            <w:r w:rsidDel="00000000" w:rsidR="00000000" w:rsidRPr="00000000">
              <w:rPr>
                <w:color w:val="000000"/>
                <w:sz w:val="18"/>
                <w:szCs w:val="18"/>
                <w:rtl w:val="0"/>
              </w:rPr>
              <w:t xml:space="preserve">Foundation Incumbent</w:t>
            </w:r>
          </w:p>
        </w:tc>
        <w:tc>
          <w:tcPr/>
          <w:p w:rsidR="00000000" w:rsidDel="00000000" w:rsidP="00000000" w:rsidRDefault="00000000" w:rsidRPr="00000000" w14:paraId="0000002C">
            <w:pPr>
              <w:rPr>
                <w:color w:val="000000"/>
                <w:sz w:val="18"/>
                <w:szCs w:val="18"/>
              </w:rPr>
            </w:pPr>
            <w:r w:rsidDel="00000000" w:rsidR="00000000" w:rsidRPr="00000000">
              <w:rPr>
                <w:rtl w:val="0"/>
              </w:rPr>
            </w:r>
          </w:p>
        </w:tc>
        <w:tc>
          <w:tcPr/>
          <w:p w:rsidR="00000000" w:rsidDel="00000000" w:rsidP="00000000" w:rsidRDefault="00000000" w:rsidRPr="00000000" w14:paraId="0000002D">
            <w:pPr>
              <w:rPr>
                <w:color w:val="000000"/>
                <w:sz w:val="18"/>
                <w:szCs w:val="18"/>
              </w:rPr>
            </w:pPr>
            <w:r w:rsidDel="00000000" w:rsidR="00000000" w:rsidRPr="00000000">
              <w:rPr>
                <w:color w:val="000000"/>
                <w:sz w:val="18"/>
                <w:szCs w:val="18"/>
                <w:rtl w:val="0"/>
              </w:rPr>
              <w:t xml:space="preserve">N/a (ex-officio)</w:t>
            </w:r>
          </w:p>
        </w:tc>
        <w:tc>
          <w:tcPr/>
          <w:p w:rsidR="00000000" w:rsidDel="00000000" w:rsidP="00000000" w:rsidRDefault="00000000" w:rsidRPr="00000000" w14:paraId="0000002E">
            <w:pPr>
              <w:rPr>
                <w:sz w:val="18"/>
                <w:szCs w:val="18"/>
              </w:rPr>
            </w:pPr>
            <w:r w:rsidDel="00000000" w:rsidR="00000000" w:rsidRPr="00000000">
              <w:rPr>
                <w:sz w:val="18"/>
                <w:szCs w:val="18"/>
                <w:rtl w:val="0"/>
              </w:rPr>
              <w:t xml:space="preserve">Apologies</w:t>
            </w:r>
          </w:p>
        </w:tc>
      </w:tr>
      <w:tr>
        <w:trPr>
          <w:cantSplit w:val="0"/>
          <w:trHeight w:val="260" w:hRule="atLeast"/>
          <w:tblHeader w:val="0"/>
        </w:trPr>
        <w:tc>
          <w:tcPr/>
          <w:p w:rsidR="00000000" w:rsidDel="00000000" w:rsidP="00000000" w:rsidRDefault="00000000" w:rsidRPr="00000000" w14:paraId="0000002F">
            <w:pPr>
              <w:rPr>
                <w:color w:val="000000"/>
                <w:sz w:val="18"/>
                <w:szCs w:val="18"/>
              </w:rPr>
            </w:pPr>
            <w:r w:rsidDel="00000000" w:rsidR="00000000" w:rsidRPr="00000000">
              <w:rPr>
                <w:color w:val="000000"/>
                <w:sz w:val="18"/>
                <w:szCs w:val="18"/>
                <w:rtl w:val="0"/>
              </w:rPr>
              <w:t xml:space="preserve">Tiani Fernando-Perera (TFP)</w:t>
            </w:r>
          </w:p>
        </w:tc>
        <w:tc>
          <w:tcPr/>
          <w:p w:rsidR="00000000" w:rsidDel="00000000" w:rsidP="00000000" w:rsidRDefault="00000000" w:rsidRPr="00000000" w14:paraId="00000030">
            <w:pPr>
              <w:rPr>
                <w:color w:val="000000"/>
                <w:sz w:val="18"/>
                <w:szCs w:val="18"/>
              </w:rPr>
            </w:pPr>
            <w:r w:rsidDel="00000000" w:rsidR="00000000" w:rsidRPr="00000000">
              <w:rPr>
                <w:color w:val="000000"/>
                <w:sz w:val="18"/>
                <w:szCs w:val="18"/>
                <w:rtl w:val="0"/>
              </w:rPr>
              <w:t xml:space="preserve">Elected Parent</w:t>
            </w:r>
          </w:p>
        </w:tc>
        <w:tc>
          <w:tcPr/>
          <w:p w:rsidR="00000000" w:rsidDel="00000000" w:rsidP="00000000" w:rsidRDefault="00000000" w:rsidRPr="00000000" w14:paraId="00000031">
            <w:pPr>
              <w:rPr>
                <w:color w:val="000000"/>
                <w:sz w:val="18"/>
                <w:szCs w:val="18"/>
              </w:rPr>
            </w:pPr>
            <w:r w:rsidDel="00000000" w:rsidR="00000000" w:rsidRPr="00000000">
              <w:rPr>
                <w:rtl w:val="0"/>
              </w:rPr>
            </w:r>
          </w:p>
        </w:tc>
        <w:tc>
          <w:tcPr/>
          <w:p w:rsidR="00000000" w:rsidDel="00000000" w:rsidP="00000000" w:rsidRDefault="00000000" w:rsidRPr="00000000" w14:paraId="00000032">
            <w:pPr>
              <w:rPr>
                <w:color w:val="000000"/>
                <w:sz w:val="18"/>
                <w:szCs w:val="18"/>
              </w:rPr>
            </w:pPr>
            <w:r w:rsidDel="00000000" w:rsidR="00000000" w:rsidRPr="00000000">
              <w:rPr>
                <w:color w:val="000000"/>
                <w:sz w:val="18"/>
                <w:szCs w:val="18"/>
                <w:rtl w:val="0"/>
              </w:rPr>
              <w:t xml:space="preserve">30.10.2018-29.10.2022</w:t>
            </w:r>
          </w:p>
        </w:tc>
        <w:tc>
          <w:tcPr/>
          <w:p w:rsidR="00000000" w:rsidDel="00000000" w:rsidP="00000000" w:rsidRDefault="00000000" w:rsidRPr="00000000" w14:paraId="00000033">
            <w:pPr>
              <w:rPr>
                <w:sz w:val="18"/>
                <w:szCs w:val="18"/>
              </w:rPr>
            </w:pPr>
            <w:r w:rsidDel="00000000" w:rsidR="00000000" w:rsidRPr="00000000">
              <w:rPr>
                <w:sz w:val="18"/>
                <w:szCs w:val="18"/>
                <w:rtl w:val="0"/>
              </w:rPr>
              <w:t xml:space="preserve">Present</w:t>
            </w:r>
          </w:p>
        </w:tc>
      </w:tr>
      <w:tr>
        <w:trPr>
          <w:cantSplit w:val="0"/>
          <w:tblHeader w:val="0"/>
        </w:trPr>
        <w:tc>
          <w:tcPr/>
          <w:p w:rsidR="00000000" w:rsidDel="00000000" w:rsidP="00000000" w:rsidRDefault="00000000" w:rsidRPr="00000000" w14:paraId="00000034">
            <w:pPr>
              <w:rPr>
                <w:color w:val="000000"/>
                <w:sz w:val="18"/>
                <w:szCs w:val="18"/>
              </w:rPr>
            </w:pPr>
            <w:r w:rsidDel="00000000" w:rsidR="00000000" w:rsidRPr="00000000">
              <w:rPr>
                <w:color w:val="000000"/>
                <w:sz w:val="18"/>
                <w:szCs w:val="18"/>
                <w:rtl w:val="0"/>
              </w:rPr>
              <w:t xml:space="preserve">Ashik Shah (AS)</w:t>
            </w:r>
          </w:p>
        </w:tc>
        <w:tc>
          <w:tcPr/>
          <w:p w:rsidR="00000000" w:rsidDel="00000000" w:rsidP="00000000" w:rsidRDefault="00000000" w:rsidRPr="00000000" w14:paraId="00000035">
            <w:pPr>
              <w:rPr>
                <w:color w:val="000000"/>
                <w:sz w:val="18"/>
                <w:szCs w:val="18"/>
              </w:rPr>
            </w:pPr>
            <w:r w:rsidDel="00000000" w:rsidR="00000000" w:rsidRPr="00000000">
              <w:rPr>
                <w:color w:val="000000"/>
                <w:sz w:val="18"/>
                <w:szCs w:val="18"/>
                <w:rtl w:val="0"/>
              </w:rPr>
              <w:t xml:space="preserve">Elected Parent</w:t>
            </w:r>
          </w:p>
        </w:tc>
        <w:tc>
          <w:tcPr/>
          <w:p w:rsidR="00000000" w:rsidDel="00000000" w:rsidP="00000000" w:rsidRDefault="00000000" w:rsidRPr="00000000" w14:paraId="00000036">
            <w:pPr>
              <w:rPr>
                <w:color w:val="000000"/>
                <w:sz w:val="18"/>
                <w:szCs w:val="18"/>
              </w:rPr>
            </w:pPr>
            <w:r w:rsidDel="00000000" w:rsidR="00000000" w:rsidRPr="00000000">
              <w:rPr>
                <w:rtl w:val="0"/>
              </w:rPr>
            </w:r>
          </w:p>
        </w:tc>
        <w:tc>
          <w:tcPr/>
          <w:p w:rsidR="00000000" w:rsidDel="00000000" w:rsidP="00000000" w:rsidRDefault="00000000" w:rsidRPr="00000000" w14:paraId="00000037">
            <w:pPr>
              <w:rPr>
                <w:sz w:val="18"/>
                <w:szCs w:val="18"/>
              </w:rPr>
            </w:pPr>
            <w:r w:rsidDel="00000000" w:rsidR="00000000" w:rsidRPr="00000000">
              <w:rPr>
                <w:sz w:val="18"/>
                <w:szCs w:val="18"/>
                <w:rtl w:val="0"/>
              </w:rPr>
              <w:t xml:space="preserve">13.3.2020-12.3.2024</w:t>
            </w:r>
          </w:p>
        </w:tc>
        <w:tc>
          <w:tcPr/>
          <w:p w:rsidR="00000000" w:rsidDel="00000000" w:rsidP="00000000" w:rsidRDefault="00000000" w:rsidRPr="00000000" w14:paraId="00000038">
            <w:pPr>
              <w:rPr>
                <w:sz w:val="18"/>
                <w:szCs w:val="18"/>
              </w:rPr>
            </w:pPr>
            <w:r w:rsidDel="00000000" w:rsidR="00000000" w:rsidRPr="00000000">
              <w:rPr>
                <w:sz w:val="18"/>
                <w:szCs w:val="18"/>
                <w:rtl w:val="0"/>
              </w:rPr>
              <w:t xml:space="preserve">Present</w:t>
            </w:r>
          </w:p>
        </w:tc>
      </w:tr>
      <w:tr>
        <w:trPr>
          <w:cantSplit w:val="0"/>
          <w:tblHeader w:val="0"/>
        </w:trPr>
        <w:tc>
          <w:tcPr/>
          <w:p w:rsidR="00000000" w:rsidDel="00000000" w:rsidP="00000000" w:rsidRDefault="00000000" w:rsidRPr="00000000" w14:paraId="00000039">
            <w:pPr>
              <w:rPr>
                <w:color w:val="000000"/>
                <w:sz w:val="18"/>
                <w:szCs w:val="18"/>
              </w:rPr>
            </w:pPr>
            <w:r w:rsidDel="00000000" w:rsidR="00000000" w:rsidRPr="00000000">
              <w:rPr>
                <w:color w:val="000000"/>
                <w:sz w:val="18"/>
                <w:szCs w:val="18"/>
                <w:rtl w:val="0"/>
              </w:rPr>
              <w:t xml:space="preserve">Luke Bridges (LB)</w:t>
            </w:r>
          </w:p>
        </w:tc>
        <w:tc>
          <w:tcPr/>
          <w:p w:rsidR="00000000" w:rsidDel="00000000" w:rsidP="00000000" w:rsidRDefault="00000000" w:rsidRPr="00000000" w14:paraId="0000003A">
            <w:pPr>
              <w:rPr>
                <w:color w:val="000000"/>
                <w:sz w:val="18"/>
                <w:szCs w:val="18"/>
              </w:rPr>
            </w:pPr>
            <w:r w:rsidDel="00000000" w:rsidR="00000000" w:rsidRPr="00000000">
              <w:rPr>
                <w:color w:val="000000"/>
                <w:sz w:val="18"/>
                <w:szCs w:val="18"/>
                <w:rtl w:val="0"/>
              </w:rPr>
              <w:t xml:space="preserve">Staff </w:t>
            </w:r>
          </w:p>
        </w:tc>
        <w:tc>
          <w:tcPr/>
          <w:p w:rsidR="00000000" w:rsidDel="00000000" w:rsidP="00000000" w:rsidRDefault="00000000" w:rsidRPr="00000000" w14:paraId="0000003B">
            <w:pPr>
              <w:rPr>
                <w:color w:val="000000"/>
                <w:sz w:val="18"/>
                <w:szCs w:val="18"/>
              </w:rPr>
            </w:pPr>
            <w:r w:rsidDel="00000000" w:rsidR="00000000" w:rsidRPr="00000000">
              <w:rPr>
                <w:color w:val="000000"/>
                <w:sz w:val="18"/>
                <w:szCs w:val="18"/>
                <w:rtl w:val="0"/>
              </w:rPr>
              <w:t xml:space="preserve">Head Teacher</w:t>
            </w:r>
          </w:p>
        </w:tc>
        <w:tc>
          <w:tcPr/>
          <w:p w:rsidR="00000000" w:rsidDel="00000000" w:rsidP="00000000" w:rsidRDefault="00000000" w:rsidRPr="00000000" w14:paraId="0000003C">
            <w:pPr>
              <w:rPr>
                <w:color w:val="000000"/>
                <w:sz w:val="18"/>
                <w:szCs w:val="18"/>
              </w:rPr>
            </w:pPr>
            <w:r w:rsidDel="00000000" w:rsidR="00000000" w:rsidRPr="00000000">
              <w:rPr>
                <w:color w:val="000000"/>
                <w:sz w:val="18"/>
                <w:szCs w:val="18"/>
                <w:rtl w:val="0"/>
              </w:rPr>
              <w:t xml:space="preserve">N/a (ex officio)</w:t>
            </w:r>
          </w:p>
        </w:tc>
        <w:tc>
          <w:tcPr/>
          <w:p w:rsidR="00000000" w:rsidDel="00000000" w:rsidP="00000000" w:rsidRDefault="00000000" w:rsidRPr="00000000" w14:paraId="0000003D">
            <w:pPr>
              <w:rPr>
                <w:sz w:val="18"/>
                <w:szCs w:val="18"/>
              </w:rPr>
            </w:pPr>
            <w:r w:rsidDel="00000000" w:rsidR="00000000" w:rsidRPr="00000000">
              <w:rPr>
                <w:sz w:val="18"/>
                <w:szCs w:val="18"/>
                <w:rtl w:val="0"/>
              </w:rPr>
              <w:t xml:space="preserve">Present</w:t>
            </w:r>
          </w:p>
        </w:tc>
      </w:tr>
      <w:tr>
        <w:trPr>
          <w:cantSplit w:val="0"/>
          <w:tblHeader w:val="0"/>
        </w:trPr>
        <w:tc>
          <w:tcPr/>
          <w:p w:rsidR="00000000" w:rsidDel="00000000" w:rsidP="00000000" w:rsidRDefault="00000000" w:rsidRPr="00000000" w14:paraId="0000003E">
            <w:pPr>
              <w:rPr>
                <w:color w:val="000000"/>
                <w:sz w:val="18"/>
                <w:szCs w:val="18"/>
              </w:rPr>
            </w:pPr>
            <w:r w:rsidDel="00000000" w:rsidR="00000000" w:rsidRPr="00000000">
              <w:rPr>
                <w:color w:val="000000"/>
                <w:sz w:val="18"/>
                <w:szCs w:val="18"/>
                <w:rtl w:val="0"/>
              </w:rPr>
              <w:t xml:space="preserve">Sarah Nekouzad  (SM)</w:t>
            </w:r>
          </w:p>
        </w:tc>
        <w:tc>
          <w:tcPr/>
          <w:p w:rsidR="00000000" w:rsidDel="00000000" w:rsidP="00000000" w:rsidRDefault="00000000" w:rsidRPr="00000000" w14:paraId="0000003F">
            <w:pPr>
              <w:rPr>
                <w:color w:val="000000"/>
                <w:sz w:val="18"/>
                <w:szCs w:val="18"/>
              </w:rPr>
            </w:pPr>
            <w:r w:rsidDel="00000000" w:rsidR="00000000" w:rsidRPr="00000000">
              <w:rPr>
                <w:color w:val="000000"/>
                <w:sz w:val="18"/>
                <w:szCs w:val="18"/>
                <w:rtl w:val="0"/>
              </w:rPr>
              <w:t xml:space="preserve">Staff</w:t>
            </w:r>
          </w:p>
        </w:tc>
        <w:tc>
          <w:tcPr/>
          <w:p w:rsidR="00000000" w:rsidDel="00000000" w:rsidP="00000000" w:rsidRDefault="00000000" w:rsidRPr="00000000" w14:paraId="00000040">
            <w:pPr>
              <w:rPr>
                <w:color w:val="000000"/>
                <w:sz w:val="18"/>
                <w:szCs w:val="18"/>
              </w:rPr>
            </w:pPr>
            <w:r w:rsidDel="00000000" w:rsidR="00000000" w:rsidRPr="00000000">
              <w:rPr>
                <w:rtl w:val="0"/>
              </w:rPr>
            </w:r>
          </w:p>
        </w:tc>
        <w:tc>
          <w:tcPr/>
          <w:p w:rsidR="00000000" w:rsidDel="00000000" w:rsidP="00000000" w:rsidRDefault="00000000" w:rsidRPr="00000000" w14:paraId="00000041">
            <w:pPr>
              <w:rPr>
                <w:sz w:val="18"/>
                <w:szCs w:val="18"/>
              </w:rPr>
            </w:pPr>
            <w:r w:rsidDel="00000000" w:rsidR="00000000" w:rsidRPr="00000000">
              <w:rPr>
                <w:sz w:val="18"/>
                <w:szCs w:val="18"/>
                <w:rtl w:val="0"/>
              </w:rPr>
              <w:t xml:space="preserve">20.05.2021-19.05.2025</w:t>
            </w:r>
          </w:p>
        </w:tc>
        <w:tc>
          <w:tcPr/>
          <w:p w:rsidR="00000000" w:rsidDel="00000000" w:rsidP="00000000" w:rsidRDefault="00000000" w:rsidRPr="00000000" w14:paraId="00000042">
            <w:pPr>
              <w:rPr>
                <w:sz w:val="18"/>
                <w:szCs w:val="18"/>
              </w:rPr>
            </w:pPr>
            <w:r w:rsidDel="00000000" w:rsidR="00000000" w:rsidRPr="00000000">
              <w:rPr>
                <w:sz w:val="18"/>
                <w:szCs w:val="18"/>
                <w:rtl w:val="0"/>
              </w:rPr>
              <w:t xml:space="preserve">Present </w:t>
            </w:r>
          </w:p>
        </w:tc>
      </w:tr>
      <w:tr>
        <w:trPr>
          <w:cantSplit w:val="0"/>
          <w:tblHeader w:val="0"/>
        </w:trPr>
        <w:tc>
          <w:tcPr/>
          <w:p w:rsidR="00000000" w:rsidDel="00000000" w:rsidP="00000000" w:rsidRDefault="00000000" w:rsidRPr="00000000" w14:paraId="00000043">
            <w:pPr>
              <w:rPr>
                <w:color w:val="000000"/>
                <w:sz w:val="18"/>
                <w:szCs w:val="18"/>
              </w:rPr>
            </w:pPr>
            <w:r w:rsidDel="00000000" w:rsidR="00000000" w:rsidRPr="00000000">
              <w:rPr>
                <w:color w:val="000000"/>
                <w:sz w:val="18"/>
                <w:szCs w:val="18"/>
                <w:rtl w:val="0"/>
              </w:rPr>
              <w:t xml:space="preserve">Charlotte Lea-Robbins (CLR)</w:t>
            </w:r>
          </w:p>
        </w:tc>
        <w:tc>
          <w:tcPr/>
          <w:p w:rsidR="00000000" w:rsidDel="00000000" w:rsidP="00000000" w:rsidRDefault="00000000" w:rsidRPr="00000000" w14:paraId="00000044">
            <w:pPr>
              <w:rPr>
                <w:color w:val="000000"/>
                <w:sz w:val="18"/>
                <w:szCs w:val="18"/>
              </w:rPr>
            </w:pPr>
            <w:r w:rsidDel="00000000" w:rsidR="00000000" w:rsidRPr="00000000">
              <w:rPr>
                <w:color w:val="000000"/>
                <w:sz w:val="18"/>
                <w:szCs w:val="18"/>
                <w:rtl w:val="0"/>
              </w:rPr>
              <w:t xml:space="preserve">LA </w:t>
            </w:r>
          </w:p>
        </w:tc>
        <w:tc>
          <w:tcPr/>
          <w:p w:rsidR="00000000" w:rsidDel="00000000" w:rsidP="00000000" w:rsidRDefault="00000000" w:rsidRPr="00000000" w14:paraId="00000045">
            <w:pPr>
              <w:rPr>
                <w:color w:val="000000"/>
                <w:sz w:val="18"/>
                <w:szCs w:val="18"/>
              </w:rPr>
            </w:pPr>
            <w:r w:rsidDel="00000000" w:rsidR="00000000" w:rsidRPr="00000000">
              <w:rPr>
                <w:rtl w:val="0"/>
              </w:rPr>
            </w:r>
          </w:p>
        </w:tc>
        <w:tc>
          <w:tcPr/>
          <w:p w:rsidR="00000000" w:rsidDel="00000000" w:rsidP="00000000" w:rsidRDefault="00000000" w:rsidRPr="00000000" w14:paraId="00000046">
            <w:pPr>
              <w:rPr>
                <w:color w:val="000000"/>
                <w:sz w:val="18"/>
                <w:szCs w:val="18"/>
              </w:rPr>
            </w:pPr>
            <w:r w:rsidDel="00000000" w:rsidR="00000000" w:rsidRPr="00000000">
              <w:rPr>
                <w:color w:val="000000"/>
                <w:sz w:val="18"/>
                <w:szCs w:val="18"/>
                <w:rtl w:val="0"/>
              </w:rPr>
              <w:t xml:space="preserve">15.01.2020-14.01.2024</w:t>
            </w:r>
          </w:p>
        </w:tc>
        <w:tc>
          <w:tcPr/>
          <w:p w:rsidR="00000000" w:rsidDel="00000000" w:rsidP="00000000" w:rsidRDefault="00000000" w:rsidRPr="00000000" w14:paraId="00000047">
            <w:pPr>
              <w:rPr>
                <w:sz w:val="18"/>
                <w:szCs w:val="18"/>
              </w:rPr>
            </w:pPr>
            <w:r w:rsidDel="00000000" w:rsidR="00000000" w:rsidRPr="00000000">
              <w:rPr>
                <w:sz w:val="18"/>
                <w:szCs w:val="18"/>
                <w:rtl w:val="0"/>
              </w:rPr>
              <w:t xml:space="preserve">Present</w:t>
            </w:r>
          </w:p>
        </w:tc>
      </w:tr>
      <w:tr>
        <w:trPr>
          <w:cantSplit w:val="0"/>
          <w:tblHeader w:val="0"/>
        </w:trPr>
        <w:tc>
          <w:tcPr>
            <w:gridSpan w:val="3"/>
          </w:tcPr>
          <w:p w:rsidR="00000000" w:rsidDel="00000000" w:rsidP="00000000" w:rsidRDefault="00000000" w:rsidRPr="00000000" w14:paraId="00000048">
            <w:pPr>
              <w:rPr>
                <w:b w:val="1"/>
                <w:color w:val="000000"/>
                <w:sz w:val="20"/>
                <w:szCs w:val="20"/>
              </w:rPr>
            </w:pPr>
            <w:r w:rsidDel="00000000" w:rsidR="00000000" w:rsidRPr="00000000">
              <w:rPr>
                <w:b w:val="1"/>
                <w:color w:val="000000"/>
                <w:sz w:val="20"/>
                <w:szCs w:val="20"/>
                <w:rtl w:val="0"/>
              </w:rPr>
              <w:t xml:space="preserve">Non-voting attendees</w:t>
            </w:r>
          </w:p>
        </w:tc>
        <w:tc>
          <w:tcPr/>
          <w:p w:rsidR="00000000" w:rsidDel="00000000" w:rsidP="00000000" w:rsidRDefault="00000000" w:rsidRPr="00000000" w14:paraId="0000004B">
            <w:pPr>
              <w:rPr>
                <w:b w:val="1"/>
                <w:color w:val="000000"/>
                <w:sz w:val="18"/>
                <w:szCs w:val="18"/>
              </w:rPr>
            </w:pPr>
            <w:r w:rsidDel="00000000" w:rsidR="00000000" w:rsidRPr="00000000">
              <w:rPr>
                <w:rtl w:val="0"/>
              </w:rPr>
            </w:r>
          </w:p>
        </w:tc>
        <w:tc>
          <w:tcPr/>
          <w:p w:rsidR="00000000" w:rsidDel="00000000" w:rsidP="00000000" w:rsidRDefault="00000000" w:rsidRPr="00000000" w14:paraId="0000004C">
            <w:pPr>
              <w:rPr>
                <w:b w:val="1"/>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4D">
            <w:pPr>
              <w:rPr>
                <w:color w:val="000000"/>
                <w:sz w:val="18"/>
                <w:szCs w:val="18"/>
              </w:rPr>
            </w:pPr>
            <w:r w:rsidDel="00000000" w:rsidR="00000000" w:rsidRPr="00000000">
              <w:rPr>
                <w:color w:val="000000"/>
                <w:sz w:val="18"/>
                <w:szCs w:val="18"/>
                <w:rtl w:val="0"/>
              </w:rPr>
              <w:t xml:space="preserve">Jane Corkill (JC)</w:t>
            </w:r>
          </w:p>
        </w:tc>
        <w:tc>
          <w:tcPr/>
          <w:p w:rsidR="00000000" w:rsidDel="00000000" w:rsidP="00000000" w:rsidRDefault="00000000" w:rsidRPr="00000000" w14:paraId="0000004E">
            <w:pPr>
              <w:rPr>
                <w:color w:val="000000"/>
                <w:sz w:val="18"/>
                <w:szCs w:val="18"/>
              </w:rPr>
            </w:pPr>
            <w:r w:rsidDel="00000000" w:rsidR="00000000" w:rsidRPr="00000000">
              <w:rPr>
                <w:color w:val="000000"/>
                <w:sz w:val="18"/>
                <w:szCs w:val="18"/>
                <w:rtl w:val="0"/>
              </w:rPr>
              <w:t xml:space="preserve">N/A</w:t>
            </w:r>
          </w:p>
        </w:tc>
        <w:tc>
          <w:tcPr/>
          <w:p w:rsidR="00000000" w:rsidDel="00000000" w:rsidP="00000000" w:rsidRDefault="00000000" w:rsidRPr="00000000" w14:paraId="0000004F">
            <w:pPr>
              <w:rPr>
                <w:color w:val="000000"/>
                <w:sz w:val="18"/>
                <w:szCs w:val="18"/>
              </w:rPr>
            </w:pPr>
            <w:r w:rsidDel="00000000" w:rsidR="00000000" w:rsidRPr="00000000">
              <w:rPr>
                <w:color w:val="000000"/>
                <w:sz w:val="18"/>
                <w:szCs w:val="18"/>
                <w:rtl w:val="0"/>
              </w:rPr>
              <w:t xml:space="preserve">Associate member (DHT)</w:t>
            </w:r>
          </w:p>
        </w:tc>
        <w:tc>
          <w:tcPr/>
          <w:p w:rsidR="00000000" w:rsidDel="00000000" w:rsidP="00000000" w:rsidRDefault="00000000" w:rsidRPr="00000000" w14:paraId="00000050">
            <w:pPr>
              <w:rPr>
                <w:color w:val="000000"/>
                <w:sz w:val="18"/>
                <w:szCs w:val="18"/>
              </w:rPr>
            </w:pPr>
            <w:r w:rsidDel="00000000" w:rsidR="00000000" w:rsidRPr="00000000">
              <w:rPr>
                <w:rtl w:val="0"/>
              </w:rPr>
            </w:r>
          </w:p>
        </w:tc>
        <w:tc>
          <w:tcPr/>
          <w:p w:rsidR="00000000" w:rsidDel="00000000" w:rsidP="00000000" w:rsidRDefault="00000000" w:rsidRPr="00000000" w14:paraId="00000051">
            <w:pPr>
              <w:rPr>
                <w:sz w:val="18"/>
                <w:szCs w:val="18"/>
              </w:rPr>
            </w:pPr>
            <w:r w:rsidDel="00000000" w:rsidR="00000000" w:rsidRPr="00000000">
              <w:rPr>
                <w:sz w:val="18"/>
                <w:szCs w:val="18"/>
                <w:rtl w:val="0"/>
              </w:rPr>
              <w:t xml:space="preserve">Present</w:t>
            </w:r>
          </w:p>
        </w:tc>
      </w:tr>
      <w:tr>
        <w:trPr>
          <w:cantSplit w:val="0"/>
          <w:tblHeader w:val="0"/>
        </w:trPr>
        <w:tc>
          <w:tcPr/>
          <w:p w:rsidR="00000000" w:rsidDel="00000000" w:rsidP="00000000" w:rsidRDefault="00000000" w:rsidRPr="00000000" w14:paraId="00000052">
            <w:pPr>
              <w:rPr>
                <w:color w:val="000000"/>
                <w:sz w:val="18"/>
                <w:szCs w:val="18"/>
              </w:rPr>
            </w:pPr>
            <w:r w:rsidDel="00000000" w:rsidR="00000000" w:rsidRPr="00000000">
              <w:rPr>
                <w:color w:val="000000"/>
                <w:sz w:val="18"/>
                <w:szCs w:val="18"/>
                <w:rtl w:val="0"/>
              </w:rPr>
              <w:t xml:space="preserve">Caroline Winston (CW)</w:t>
            </w:r>
          </w:p>
        </w:tc>
        <w:tc>
          <w:tcPr/>
          <w:p w:rsidR="00000000" w:rsidDel="00000000" w:rsidP="00000000" w:rsidRDefault="00000000" w:rsidRPr="00000000" w14:paraId="00000053">
            <w:pPr>
              <w:rPr>
                <w:color w:val="000000"/>
                <w:sz w:val="18"/>
                <w:szCs w:val="18"/>
              </w:rPr>
            </w:pPr>
            <w:r w:rsidDel="00000000" w:rsidR="00000000" w:rsidRPr="00000000">
              <w:rPr>
                <w:color w:val="000000"/>
                <w:sz w:val="18"/>
                <w:szCs w:val="18"/>
                <w:rtl w:val="0"/>
              </w:rPr>
              <w:t xml:space="preserve">Clerk</w:t>
            </w:r>
          </w:p>
        </w:tc>
        <w:tc>
          <w:tcPr/>
          <w:p w:rsidR="00000000" w:rsidDel="00000000" w:rsidP="00000000" w:rsidRDefault="00000000" w:rsidRPr="00000000" w14:paraId="00000054">
            <w:pPr>
              <w:rPr>
                <w:color w:val="000000"/>
                <w:sz w:val="18"/>
                <w:szCs w:val="18"/>
              </w:rPr>
            </w:pPr>
            <w:r w:rsidDel="00000000" w:rsidR="00000000" w:rsidRPr="00000000">
              <w:rPr>
                <w:rtl w:val="0"/>
              </w:rPr>
            </w:r>
          </w:p>
        </w:tc>
        <w:tc>
          <w:tcPr/>
          <w:p w:rsidR="00000000" w:rsidDel="00000000" w:rsidP="00000000" w:rsidRDefault="00000000" w:rsidRPr="00000000" w14:paraId="00000055">
            <w:pPr>
              <w:rPr>
                <w:color w:val="000000"/>
                <w:sz w:val="18"/>
                <w:szCs w:val="18"/>
              </w:rPr>
            </w:pPr>
            <w:r w:rsidDel="00000000" w:rsidR="00000000" w:rsidRPr="00000000">
              <w:rPr>
                <w:color w:val="000000"/>
                <w:sz w:val="18"/>
                <w:szCs w:val="18"/>
                <w:rtl w:val="0"/>
              </w:rPr>
              <w:t xml:space="preserve">N/A</w:t>
            </w:r>
          </w:p>
        </w:tc>
        <w:tc>
          <w:tcPr/>
          <w:p w:rsidR="00000000" w:rsidDel="00000000" w:rsidP="00000000" w:rsidRDefault="00000000" w:rsidRPr="00000000" w14:paraId="00000056">
            <w:pPr>
              <w:rPr>
                <w:sz w:val="18"/>
                <w:szCs w:val="18"/>
              </w:rPr>
            </w:pPr>
            <w:r w:rsidDel="00000000" w:rsidR="00000000" w:rsidRPr="00000000">
              <w:rPr>
                <w:sz w:val="18"/>
                <w:szCs w:val="18"/>
                <w:rtl w:val="0"/>
              </w:rPr>
              <w:t xml:space="preserve">In attendance</w:t>
            </w:r>
          </w:p>
        </w:tc>
      </w:tr>
    </w:tbl>
    <w:p w:rsidR="00000000" w:rsidDel="00000000" w:rsidP="00000000" w:rsidRDefault="00000000" w:rsidRPr="00000000" w14:paraId="00000057">
      <w:pPr>
        <w:jc w:val="center"/>
        <w:rPr>
          <w:b w:val="1"/>
          <w:sz w:val="28"/>
          <w:szCs w:val="28"/>
        </w:rPr>
      </w:pPr>
      <w:r w:rsidDel="00000000" w:rsidR="00000000" w:rsidRPr="00000000">
        <w:rPr>
          <w:rtl w:val="0"/>
        </w:rPr>
      </w:r>
    </w:p>
    <w:p w:rsidR="00000000" w:rsidDel="00000000" w:rsidP="00000000" w:rsidRDefault="00000000" w:rsidRPr="00000000" w14:paraId="00000058">
      <w:pPr>
        <w:jc w:val="center"/>
        <w:rPr>
          <w:b w:val="1"/>
          <w:sz w:val="28"/>
          <w:szCs w:val="28"/>
        </w:rPr>
      </w:pPr>
      <w:r w:rsidDel="00000000" w:rsidR="00000000" w:rsidRPr="00000000">
        <w:rPr>
          <w:b w:val="1"/>
          <w:sz w:val="28"/>
          <w:szCs w:val="28"/>
          <w:rtl w:val="0"/>
        </w:rPr>
        <w:t xml:space="preserve">PART ONE</w:t>
      </w:r>
    </w:p>
    <w:p w:rsidR="00000000" w:rsidDel="00000000" w:rsidP="00000000" w:rsidRDefault="00000000" w:rsidRPr="00000000" w14:paraId="00000059">
      <w:pPr>
        <w:jc w:val="center"/>
        <w:rPr>
          <w:b w:val="1"/>
          <w:sz w:val="28"/>
          <w:szCs w:val="28"/>
        </w:rPr>
      </w:pPr>
      <w:r w:rsidDel="00000000" w:rsidR="00000000" w:rsidRPr="00000000">
        <w:rPr>
          <w:rtl w:val="0"/>
        </w:rPr>
      </w:r>
    </w:p>
    <w:p w:rsidR="00000000" w:rsidDel="00000000" w:rsidP="00000000" w:rsidRDefault="00000000" w:rsidRPr="00000000" w14:paraId="0000005A">
      <w:pPr>
        <w:rPr>
          <w:b w:val="1"/>
          <w:smallCaps w:val="1"/>
        </w:rPr>
      </w:pPr>
      <w:r w:rsidDel="00000000" w:rsidR="00000000" w:rsidRPr="00000000">
        <w:rPr>
          <w:b w:val="1"/>
          <w:smallCaps w:val="1"/>
          <w:rtl w:val="0"/>
        </w:rPr>
        <w:t xml:space="preserve">1.</w:t>
        <w:tab/>
        <w:t xml:space="preserve">OPENING PRAYER</w:t>
      </w:r>
    </w:p>
    <w:p w:rsidR="00000000" w:rsidDel="00000000" w:rsidP="00000000" w:rsidRDefault="00000000" w:rsidRPr="00000000" w14:paraId="0000005B">
      <w:pPr>
        <w:rPr>
          <w:smallCaps w:val="1"/>
        </w:rPr>
      </w:pPr>
      <w:r w:rsidDel="00000000" w:rsidR="00000000" w:rsidRPr="00000000">
        <w:rPr>
          <w:smallCaps w:val="1"/>
          <w:rtl w:val="0"/>
        </w:rPr>
        <w:t xml:space="preserve">1.1</w:t>
        <w:tab/>
      </w:r>
      <w:r w:rsidDel="00000000" w:rsidR="00000000" w:rsidRPr="00000000">
        <w:rPr>
          <w:rtl w:val="0"/>
        </w:rPr>
        <w:t xml:space="preserve">The meeting opened in prayer.</w:t>
      </w:r>
      <w:r w:rsidDel="00000000" w:rsidR="00000000" w:rsidRPr="00000000">
        <w:rPr>
          <w:rtl w:val="0"/>
        </w:rPr>
      </w:r>
    </w:p>
    <w:p w:rsidR="00000000" w:rsidDel="00000000" w:rsidP="00000000" w:rsidRDefault="00000000" w:rsidRPr="00000000" w14:paraId="0000005C">
      <w:pPr>
        <w:rPr>
          <w:b w:val="1"/>
          <w:smallCaps w:val="1"/>
        </w:rPr>
      </w:pPr>
      <w:r w:rsidDel="00000000" w:rsidR="00000000" w:rsidRPr="00000000">
        <w:rPr>
          <w:rtl w:val="0"/>
        </w:rPr>
      </w:r>
    </w:p>
    <w:p w:rsidR="00000000" w:rsidDel="00000000" w:rsidP="00000000" w:rsidRDefault="00000000" w:rsidRPr="00000000" w14:paraId="0000005D">
      <w:pPr>
        <w:rPr>
          <w:b w:val="1"/>
          <w:smallCaps w:val="1"/>
        </w:rPr>
      </w:pPr>
      <w:r w:rsidDel="00000000" w:rsidR="00000000" w:rsidRPr="00000000">
        <w:rPr>
          <w:b w:val="1"/>
          <w:smallCaps w:val="1"/>
          <w:rtl w:val="0"/>
        </w:rPr>
        <w:t xml:space="preserve">2.</w:t>
        <w:tab/>
        <w:t xml:space="preserve">WELCOME &amp; INTRODUCTIONS </w:t>
      </w:r>
    </w:p>
    <w:p w:rsidR="00000000" w:rsidDel="00000000" w:rsidP="00000000" w:rsidRDefault="00000000" w:rsidRPr="00000000" w14:paraId="0000005E">
      <w:pPr>
        <w:rPr/>
      </w:pPr>
      <w:r w:rsidDel="00000000" w:rsidR="00000000" w:rsidRPr="00000000">
        <w:rPr>
          <w:rtl w:val="0"/>
        </w:rPr>
        <w:t xml:space="preserve">2.1</w:t>
        <w:tab/>
        <w:t xml:space="preserve">The Chair welcomed everyone to the meeting.</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b w:val="1"/>
        </w:rPr>
      </w:pPr>
      <w:r w:rsidDel="00000000" w:rsidR="00000000" w:rsidRPr="00000000">
        <w:rPr>
          <w:b w:val="1"/>
          <w:smallCaps w:val="1"/>
          <w:rtl w:val="0"/>
        </w:rPr>
        <w:t xml:space="preserve">3.</w:t>
        <w:tab/>
        <w:t xml:space="preserve">APOLOGIES FOR ABSENCE</w:t>
      </w:r>
      <w:r w:rsidDel="00000000" w:rsidR="00000000" w:rsidRPr="00000000">
        <w:rPr>
          <w:rtl w:val="0"/>
        </w:rPr>
      </w:r>
    </w:p>
    <w:p w:rsidR="00000000" w:rsidDel="00000000" w:rsidP="00000000" w:rsidRDefault="00000000" w:rsidRPr="00000000" w14:paraId="00000061">
      <w:pPr>
        <w:ind w:left="720" w:hanging="720"/>
        <w:rPr/>
      </w:pPr>
      <w:r w:rsidDel="00000000" w:rsidR="00000000" w:rsidRPr="00000000">
        <w:rPr>
          <w:rtl w:val="0"/>
        </w:rPr>
        <w:t xml:space="preserve">3.1</w:t>
        <w:tab/>
        <w:t xml:space="preserve">Consent was recorded to apologies for absence submitted on behalf of Ross Broadbent, Will Kumar and Revd Kim Quak-Winslow.</w:t>
      </w:r>
    </w:p>
    <w:p w:rsidR="00000000" w:rsidDel="00000000" w:rsidP="00000000" w:rsidRDefault="00000000" w:rsidRPr="00000000" w14:paraId="00000062">
      <w:pPr>
        <w:ind w:left="720" w:hanging="720"/>
        <w:rPr/>
      </w:pPr>
      <w:r w:rsidDel="00000000" w:rsidR="00000000" w:rsidRPr="00000000">
        <w:rPr>
          <w:rtl w:val="0"/>
        </w:rPr>
      </w:r>
    </w:p>
    <w:p w:rsidR="00000000" w:rsidDel="00000000" w:rsidP="00000000" w:rsidRDefault="00000000" w:rsidRPr="00000000" w14:paraId="00000063">
      <w:pPr>
        <w:rPr>
          <w:b w:val="1"/>
          <w:smallCaps w:val="1"/>
        </w:rPr>
      </w:pPr>
      <w:r w:rsidDel="00000000" w:rsidR="00000000" w:rsidRPr="00000000">
        <w:rPr>
          <w:b w:val="1"/>
          <w:smallCaps w:val="1"/>
          <w:rtl w:val="0"/>
        </w:rPr>
        <w:t xml:space="preserve">4.</w:t>
        <w:tab/>
        <w:t xml:space="preserve">DECLARATION OF INTERESTS AND DECLARATION FORMS</w:t>
      </w:r>
    </w:p>
    <w:p w:rsidR="00000000" w:rsidDel="00000000" w:rsidP="00000000" w:rsidRDefault="00000000" w:rsidRPr="00000000" w14:paraId="00000064">
      <w:pPr>
        <w:rPr/>
      </w:pPr>
      <w:r w:rsidDel="00000000" w:rsidR="00000000" w:rsidRPr="00000000">
        <w:rPr>
          <w:smallCaps w:val="1"/>
          <w:rtl w:val="0"/>
        </w:rPr>
        <w:t xml:space="preserve">4.1</w:t>
        <w:tab/>
      </w:r>
      <w:r w:rsidDel="00000000" w:rsidR="00000000" w:rsidRPr="00000000">
        <w:rPr>
          <w:rtl w:val="0"/>
        </w:rPr>
        <w:t xml:space="preserve">No business or other interests were declared for this meeting.</w:t>
      </w:r>
    </w:p>
    <w:p w:rsidR="00000000" w:rsidDel="00000000" w:rsidP="00000000" w:rsidRDefault="00000000" w:rsidRPr="00000000" w14:paraId="00000065">
      <w:pPr>
        <w:rPr>
          <w:b w:val="1"/>
        </w:rPr>
      </w:pPr>
      <w:r w:rsidDel="00000000" w:rsidR="00000000" w:rsidRPr="00000000">
        <w:rPr>
          <w:rtl w:val="0"/>
        </w:rPr>
        <w:tab/>
      </w:r>
      <w:r w:rsidDel="00000000" w:rsidR="00000000" w:rsidRPr="00000000">
        <w:rPr>
          <w:rtl w:val="0"/>
        </w:rPr>
      </w:r>
    </w:p>
    <w:p w:rsidR="00000000" w:rsidDel="00000000" w:rsidP="00000000" w:rsidRDefault="00000000" w:rsidRPr="00000000" w14:paraId="00000066">
      <w:pPr>
        <w:ind w:left="720" w:hanging="720"/>
        <w:rPr>
          <w:b w:val="1"/>
        </w:rPr>
      </w:pPr>
      <w:r w:rsidDel="00000000" w:rsidR="00000000" w:rsidRPr="00000000">
        <w:rPr>
          <w:b w:val="1"/>
          <w:rtl w:val="0"/>
        </w:rPr>
        <w:t xml:space="preserve">5.</w:t>
        <w:tab/>
        <w:t xml:space="preserve">MINUTES OF THE BOARD MEETING HELD ON 14</w:t>
      </w:r>
      <w:r w:rsidDel="00000000" w:rsidR="00000000" w:rsidRPr="00000000">
        <w:rPr>
          <w:b w:val="1"/>
          <w:vertAlign w:val="superscript"/>
          <w:rtl w:val="0"/>
        </w:rPr>
        <w:t xml:space="preserve">th </w:t>
      </w:r>
      <w:r w:rsidDel="00000000" w:rsidR="00000000" w:rsidRPr="00000000">
        <w:rPr>
          <w:b w:val="1"/>
          <w:rtl w:val="0"/>
        </w:rPr>
        <w:t xml:space="preserve">JANUARY 2022 AND MATTERS ARISING</w:t>
      </w:r>
    </w:p>
    <w:p w:rsidR="00000000" w:rsidDel="00000000" w:rsidP="00000000" w:rsidRDefault="00000000" w:rsidRPr="00000000" w14:paraId="00000067">
      <w:pPr>
        <w:ind w:left="720" w:hanging="720"/>
        <w:rPr/>
      </w:pPr>
      <w:r w:rsidDel="00000000" w:rsidR="00000000" w:rsidRPr="00000000">
        <w:rPr>
          <w:rtl w:val="0"/>
        </w:rPr>
        <w:t xml:space="preserve">5.1</w:t>
        <w:tab/>
        <w:t xml:space="preserve">The minutes of the meeting held on 14</w:t>
      </w:r>
      <w:r w:rsidDel="00000000" w:rsidR="00000000" w:rsidRPr="00000000">
        <w:rPr>
          <w:vertAlign w:val="superscript"/>
          <w:rtl w:val="0"/>
        </w:rPr>
        <w:t xml:space="preserve">th</w:t>
      </w:r>
      <w:r w:rsidDel="00000000" w:rsidR="00000000" w:rsidRPr="00000000">
        <w:rPr>
          <w:rtl w:val="0"/>
        </w:rPr>
        <w:t xml:space="preserve"> January 2022 were confirmed and signed by the Chair as a true record.</w:t>
      </w:r>
    </w:p>
    <w:p w:rsidR="00000000" w:rsidDel="00000000" w:rsidP="00000000" w:rsidRDefault="00000000" w:rsidRPr="00000000" w14:paraId="00000068">
      <w:pPr>
        <w:ind w:left="720" w:hanging="720"/>
        <w:rPr/>
      </w:pPr>
      <w:r w:rsidDel="00000000" w:rsidR="00000000" w:rsidRPr="00000000">
        <w:rPr>
          <w:rtl w:val="0"/>
        </w:rPr>
        <w:t xml:space="preserve">5.2</w:t>
        <w:tab/>
        <w:t xml:space="preserve">Arising from the minutes:</w:t>
      </w:r>
    </w:p>
    <w:p w:rsidR="00000000" w:rsidDel="00000000" w:rsidP="00000000" w:rsidRDefault="00000000" w:rsidRPr="00000000" w14:paraId="00000069">
      <w:pPr>
        <w:ind w:left="720" w:hanging="720"/>
        <w:rPr/>
      </w:pPr>
      <w:r w:rsidDel="00000000" w:rsidR="00000000" w:rsidRPr="00000000">
        <w:rPr>
          <w:rtl w:val="0"/>
        </w:rPr>
        <w:t xml:space="preserve">5.3</w:t>
        <w:tab/>
      </w:r>
      <w:r w:rsidDel="00000000" w:rsidR="00000000" w:rsidRPr="00000000">
        <w:rPr>
          <w:u w:val="single"/>
          <w:rtl w:val="0"/>
        </w:rPr>
        <w:t xml:space="preserve">Item 5.6 Phonics Scheme</w:t>
      </w:r>
      <w:r w:rsidDel="00000000" w:rsidR="00000000" w:rsidRPr="00000000">
        <w:rPr>
          <w:rtl w:val="0"/>
        </w:rPr>
        <w:t xml:space="preserve">       </w:t>
      </w:r>
      <w:r w:rsidDel="00000000" w:rsidR="00000000" w:rsidRPr="00000000">
        <w:rPr>
          <w:b w:val="1"/>
          <w:rtl w:val="0"/>
        </w:rPr>
        <w:t xml:space="preserve">ASKED </w:t>
      </w:r>
      <w:r w:rsidDel="00000000" w:rsidR="00000000" w:rsidRPr="00000000">
        <w:rPr>
          <w:rtl w:val="0"/>
        </w:rPr>
        <w:t xml:space="preserve">how the new phonics scheme was going, the Headteacher said that its roll out had been going well. This had now been fully introduced in Reception, although a new reading scheme was still to be purchased. The next step would be for Mr Sturgess to be trained on Phonics, and the other staff to be trained would be identified once teachers had been allocated their classes for the new academic year.</w:t>
      </w:r>
    </w:p>
    <w:p w:rsidR="00000000" w:rsidDel="00000000" w:rsidP="00000000" w:rsidRDefault="00000000" w:rsidRPr="00000000" w14:paraId="0000006A">
      <w:pPr>
        <w:ind w:left="720" w:hanging="720"/>
        <w:rPr/>
      </w:pPr>
      <w:r w:rsidDel="00000000" w:rsidR="00000000" w:rsidRPr="00000000">
        <w:rPr>
          <w:rtl w:val="0"/>
        </w:rPr>
      </w:r>
    </w:p>
    <w:p w:rsidR="00000000" w:rsidDel="00000000" w:rsidP="00000000" w:rsidRDefault="00000000" w:rsidRPr="00000000" w14:paraId="0000006B">
      <w:pPr>
        <w:ind w:left="720" w:hanging="720"/>
        <w:rPr>
          <w:i w:val="1"/>
        </w:rPr>
      </w:pPr>
      <w:r w:rsidDel="00000000" w:rsidR="00000000" w:rsidRPr="00000000">
        <w:rPr>
          <w:i w:val="1"/>
          <w:rtl w:val="0"/>
        </w:rPr>
        <w:t xml:space="preserve">Kelly-Jane Botha joined the meeting at this point.</w:t>
      </w:r>
    </w:p>
    <w:p w:rsidR="00000000" w:rsidDel="00000000" w:rsidP="00000000" w:rsidRDefault="00000000" w:rsidRPr="00000000" w14:paraId="0000006C">
      <w:pPr>
        <w:ind w:left="720" w:hanging="720"/>
        <w:rPr>
          <w:i w:val="1"/>
        </w:rPr>
      </w:pPr>
      <w:r w:rsidDel="00000000" w:rsidR="00000000" w:rsidRPr="00000000">
        <w:rPr>
          <w:rtl w:val="0"/>
        </w:rPr>
      </w:r>
    </w:p>
    <w:p w:rsidR="00000000" w:rsidDel="00000000" w:rsidP="00000000" w:rsidRDefault="00000000" w:rsidRPr="00000000" w14:paraId="0000006D">
      <w:pPr>
        <w:ind w:left="720" w:hanging="720"/>
        <w:rPr/>
      </w:pPr>
      <w:r w:rsidDel="00000000" w:rsidR="00000000" w:rsidRPr="00000000">
        <w:rPr>
          <w:rtl w:val="0"/>
        </w:rPr>
        <w:t xml:space="preserve">5.4</w:t>
        <w:tab/>
      </w:r>
      <w:r w:rsidDel="00000000" w:rsidR="00000000" w:rsidRPr="00000000">
        <w:rPr>
          <w:b w:val="1"/>
          <w:rtl w:val="0"/>
        </w:rPr>
        <w:t xml:space="preserve">ASKED </w:t>
      </w:r>
      <w:r w:rsidDel="00000000" w:rsidR="00000000" w:rsidRPr="00000000">
        <w:rPr>
          <w:rtl w:val="0"/>
        </w:rPr>
        <w:t xml:space="preserve">whether the level of books children were reading in Years 4, 5 and 6 was regularly checked, the Headteacher reminded Governors that reading had been a priority for the School and it was ensured that the children were reading books that were both challenging and to their ability levels. Children up to Year 4 took home books from the reading scheme and beyond that point they had more choice in what they were reading.</w:t>
      </w:r>
    </w:p>
    <w:p w:rsidR="00000000" w:rsidDel="00000000" w:rsidP="00000000" w:rsidRDefault="00000000" w:rsidRPr="00000000" w14:paraId="0000006E">
      <w:pPr>
        <w:ind w:left="720" w:hanging="720"/>
        <w:rPr/>
      </w:pPr>
      <w:r w:rsidDel="00000000" w:rsidR="00000000" w:rsidRPr="00000000">
        <w:rPr>
          <w:rtl w:val="0"/>
        </w:rPr>
        <w:t xml:space="preserve">5.5</w:t>
        <w:tab/>
        <w:t xml:space="preserve">The most vulnerable children continued to have the opportunity to read to an adult every day.</w:t>
      </w:r>
    </w:p>
    <w:p w:rsidR="00000000" w:rsidDel="00000000" w:rsidP="00000000" w:rsidRDefault="00000000" w:rsidRPr="00000000" w14:paraId="0000006F">
      <w:pPr>
        <w:ind w:left="720" w:hanging="720"/>
        <w:rPr/>
      </w:pPr>
      <w:r w:rsidDel="00000000" w:rsidR="00000000" w:rsidRPr="00000000">
        <w:rPr>
          <w:rtl w:val="0"/>
        </w:rPr>
        <w:t xml:space="preserve">5.6</w:t>
        <w:tab/>
        <w:t xml:space="preserve">The Headteacher said that he was confident that effective monitoring of reading was in place.</w:t>
      </w:r>
    </w:p>
    <w:p w:rsidR="00000000" w:rsidDel="00000000" w:rsidP="00000000" w:rsidRDefault="00000000" w:rsidRPr="00000000" w14:paraId="00000070">
      <w:pPr>
        <w:ind w:left="720" w:hanging="720"/>
        <w:rPr/>
      </w:pPr>
      <w:r w:rsidDel="00000000" w:rsidR="00000000" w:rsidRPr="00000000">
        <w:rPr>
          <w:rtl w:val="0"/>
        </w:rPr>
        <w:t xml:space="preserve">5.7</w:t>
        <w:tab/>
      </w:r>
      <w:r w:rsidDel="00000000" w:rsidR="00000000" w:rsidRPr="00000000">
        <w:rPr>
          <w:u w:val="single"/>
          <w:rtl w:val="0"/>
        </w:rPr>
        <w:t xml:space="preserve">Teaching Planning</w:t>
      </w:r>
      <w:r w:rsidDel="00000000" w:rsidR="00000000" w:rsidRPr="00000000">
        <w:rPr>
          <w:rtl w:val="0"/>
        </w:rPr>
        <w:t xml:space="preserve">      </w:t>
      </w:r>
      <w:r w:rsidDel="00000000" w:rsidR="00000000" w:rsidRPr="00000000">
        <w:rPr>
          <w:b w:val="1"/>
          <w:rtl w:val="0"/>
        </w:rPr>
        <w:t xml:space="preserve">ASKED </w:t>
      </w:r>
      <w:r w:rsidDel="00000000" w:rsidR="00000000" w:rsidRPr="00000000">
        <w:rPr>
          <w:rtl w:val="0"/>
        </w:rPr>
        <w:t xml:space="preserve">whether Google Drive was now being used effectively for the storage of teacher lesson planning, the Headteacher said that this was all now on there so that these lesson plans could be used in future years.</w:t>
      </w:r>
    </w:p>
    <w:p w:rsidR="00000000" w:rsidDel="00000000" w:rsidP="00000000" w:rsidRDefault="00000000" w:rsidRPr="00000000" w14:paraId="00000071">
      <w:pPr>
        <w:ind w:left="720" w:hanging="720"/>
        <w:rPr/>
      </w:pPr>
      <w:r w:rsidDel="00000000" w:rsidR="00000000" w:rsidRPr="00000000">
        <w:rPr>
          <w:rtl w:val="0"/>
        </w:rPr>
        <w:t xml:space="preserve">5.8</w:t>
        <w:tab/>
      </w:r>
      <w:r w:rsidDel="00000000" w:rsidR="00000000" w:rsidRPr="00000000">
        <w:rPr>
          <w:u w:val="single"/>
          <w:rtl w:val="0"/>
        </w:rPr>
        <w:t xml:space="preserve">Item 5.13 Complete Safer Recruitment Training</w:t>
      </w:r>
      <w:r w:rsidDel="00000000" w:rsidR="00000000" w:rsidRPr="00000000">
        <w:rPr>
          <w:rtl w:val="0"/>
        </w:rPr>
        <w:t xml:space="preserve">     This action was pending whilst the Chair was awaiting a suitable date for the session.</w:t>
      </w:r>
    </w:p>
    <w:p w:rsidR="00000000" w:rsidDel="00000000" w:rsidP="00000000" w:rsidRDefault="00000000" w:rsidRPr="00000000" w14:paraId="00000072">
      <w:pPr>
        <w:ind w:left="720" w:hanging="720"/>
        <w:rPr/>
      </w:pPr>
      <w:r w:rsidDel="00000000" w:rsidR="00000000" w:rsidRPr="00000000">
        <w:rPr>
          <w:rtl w:val="0"/>
        </w:rPr>
        <w:t xml:space="preserve">5.9</w:t>
        <w:tab/>
      </w:r>
      <w:r w:rsidDel="00000000" w:rsidR="00000000" w:rsidRPr="00000000">
        <w:rPr>
          <w:u w:val="single"/>
          <w:rtl w:val="0"/>
        </w:rPr>
        <w:t xml:space="preserve">Item 5.14 Circulate link for unconscious bias training</w:t>
      </w:r>
      <w:r w:rsidDel="00000000" w:rsidR="00000000" w:rsidRPr="00000000">
        <w:rPr>
          <w:rtl w:val="0"/>
        </w:rPr>
        <w:t xml:space="preserve">      The Deputy Headteacher said that she would complete this training and cascade the information to Governors.</w:t>
      </w:r>
    </w:p>
    <w:p w:rsidR="00000000" w:rsidDel="00000000" w:rsidP="00000000" w:rsidRDefault="00000000" w:rsidRPr="00000000" w14:paraId="00000073">
      <w:pPr>
        <w:ind w:left="720" w:hanging="720"/>
        <w:rPr/>
      </w:pPr>
      <w:r w:rsidDel="00000000" w:rsidR="00000000" w:rsidRPr="00000000">
        <w:rPr>
          <w:rtl w:val="0"/>
        </w:rPr>
      </w:r>
    </w:p>
    <w:tbl>
      <w:tblPr>
        <w:tblStyle w:val="Table2"/>
        <w:tblW w:w="104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74"/>
        <w:gridCol w:w="735"/>
        <w:gridCol w:w="6547"/>
        <w:gridCol w:w="1160"/>
        <w:gridCol w:w="1240"/>
        <w:tblGridChange w:id="0">
          <w:tblGrid>
            <w:gridCol w:w="774"/>
            <w:gridCol w:w="735"/>
            <w:gridCol w:w="6547"/>
            <w:gridCol w:w="1160"/>
            <w:gridCol w:w="1240"/>
          </w:tblGrid>
        </w:tblGridChange>
      </w:tblGrid>
      <w:tr>
        <w:trPr>
          <w:cantSplit w:val="0"/>
          <w:tblHeader w:val="0"/>
        </w:trPr>
        <w:tc>
          <w:tcPr/>
          <w:p w:rsidR="00000000" w:rsidDel="00000000" w:rsidP="00000000" w:rsidRDefault="00000000" w:rsidRPr="00000000" w14:paraId="00000074">
            <w:pPr>
              <w:rPr/>
            </w:pPr>
            <w:r w:rsidDel="00000000" w:rsidR="00000000" w:rsidRPr="00000000">
              <w:rPr>
                <w:rtl w:val="0"/>
              </w:rPr>
            </w:r>
          </w:p>
        </w:tc>
        <w:tc>
          <w:tcPr/>
          <w:p w:rsidR="00000000" w:rsidDel="00000000" w:rsidP="00000000" w:rsidRDefault="00000000" w:rsidRPr="00000000" w14:paraId="00000075">
            <w:pPr>
              <w:rPr/>
            </w:pPr>
            <w:r w:rsidDel="00000000" w:rsidR="00000000" w:rsidRPr="00000000">
              <w:rPr>
                <w:rtl w:val="0"/>
              </w:rPr>
            </w:r>
          </w:p>
        </w:tc>
        <w:tc>
          <w:tcPr/>
          <w:p w:rsidR="00000000" w:rsidDel="00000000" w:rsidP="00000000" w:rsidRDefault="00000000" w:rsidRPr="00000000" w14:paraId="00000076">
            <w:pPr>
              <w:rPr>
                <w:b w:val="1"/>
              </w:rPr>
            </w:pPr>
            <w:r w:rsidDel="00000000" w:rsidR="00000000" w:rsidRPr="00000000">
              <w:rPr>
                <w:b w:val="1"/>
                <w:rtl w:val="0"/>
              </w:rPr>
              <w:t xml:space="preserve">Action</w:t>
            </w:r>
          </w:p>
        </w:tc>
        <w:tc>
          <w:tcPr/>
          <w:p w:rsidR="00000000" w:rsidDel="00000000" w:rsidP="00000000" w:rsidRDefault="00000000" w:rsidRPr="00000000" w14:paraId="00000077">
            <w:pPr>
              <w:rPr>
                <w:b w:val="1"/>
              </w:rPr>
            </w:pPr>
            <w:r w:rsidDel="00000000" w:rsidR="00000000" w:rsidRPr="00000000">
              <w:rPr>
                <w:b w:val="1"/>
                <w:rtl w:val="0"/>
              </w:rPr>
              <w:t xml:space="preserve">Who?</w:t>
            </w:r>
          </w:p>
        </w:tc>
        <w:tc>
          <w:tcPr/>
          <w:p w:rsidR="00000000" w:rsidDel="00000000" w:rsidP="00000000" w:rsidRDefault="00000000" w:rsidRPr="00000000" w14:paraId="00000078">
            <w:pPr>
              <w:rPr>
                <w:b w:val="1"/>
              </w:rPr>
            </w:pPr>
            <w:r w:rsidDel="00000000" w:rsidR="00000000" w:rsidRPr="00000000">
              <w:rPr>
                <w:b w:val="1"/>
                <w:rtl w:val="0"/>
              </w:rPr>
              <w:t xml:space="preserve">Deadline</w:t>
            </w:r>
          </w:p>
        </w:tc>
      </w:tr>
      <w:tr>
        <w:trPr>
          <w:cantSplit w:val="0"/>
          <w:trHeight w:val="170" w:hRule="atLeast"/>
          <w:tblHeader w:val="0"/>
        </w:trPr>
        <w:tc>
          <w:tcPr/>
          <w:p w:rsidR="00000000" w:rsidDel="00000000" w:rsidP="00000000" w:rsidRDefault="00000000" w:rsidRPr="00000000" w14:paraId="00000079">
            <w:pPr>
              <w:rPr>
                <w:sz w:val="20"/>
                <w:szCs w:val="20"/>
              </w:rPr>
            </w:pPr>
            <w:r w:rsidDel="00000000" w:rsidR="00000000" w:rsidRPr="00000000">
              <w:rPr>
                <w:sz w:val="20"/>
                <w:szCs w:val="20"/>
                <w:rtl w:val="0"/>
              </w:rPr>
              <w:t xml:space="preserve">5.8</w:t>
            </w:r>
          </w:p>
        </w:tc>
        <w:tc>
          <w:tcPr/>
          <w:p w:rsidR="00000000" w:rsidDel="00000000" w:rsidP="00000000" w:rsidRDefault="00000000" w:rsidRPr="00000000" w14:paraId="0000007A">
            <w:pPr>
              <w:rPr>
                <w:sz w:val="20"/>
                <w:szCs w:val="20"/>
              </w:rPr>
            </w:pPr>
            <w:r w:rsidDel="00000000" w:rsidR="00000000" w:rsidRPr="00000000">
              <w:rPr>
                <w:sz w:val="20"/>
                <w:szCs w:val="20"/>
                <w:rtl w:val="0"/>
              </w:rPr>
              <w:t xml:space="preserve">a.</w:t>
            </w:r>
          </w:p>
        </w:tc>
        <w:tc>
          <w:tcPr/>
          <w:p w:rsidR="00000000" w:rsidDel="00000000" w:rsidP="00000000" w:rsidRDefault="00000000" w:rsidRPr="00000000" w14:paraId="0000007B">
            <w:pPr>
              <w:rPr>
                <w:sz w:val="20"/>
                <w:szCs w:val="20"/>
              </w:rPr>
            </w:pPr>
            <w:r w:rsidDel="00000000" w:rsidR="00000000" w:rsidRPr="00000000">
              <w:rPr>
                <w:sz w:val="20"/>
                <w:szCs w:val="20"/>
                <w:rtl w:val="0"/>
              </w:rPr>
              <w:t xml:space="preserve">Complete Safer Recruitment training</w:t>
            </w:r>
          </w:p>
          <w:p w:rsidR="00000000" w:rsidDel="00000000" w:rsidP="00000000" w:rsidRDefault="00000000" w:rsidRPr="00000000" w14:paraId="0000007C">
            <w:pPr>
              <w:rPr>
                <w:sz w:val="20"/>
                <w:szCs w:val="20"/>
              </w:rPr>
            </w:pPr>
            <w:r w:rsidDel="00000000" w:rsidR="00000000" w:rsidRPr="00000000">
              <w:rPr>
                <w:rtl w:val="0"/>
              </w:rPr>
            </w:r>
          </w:p>
        </w:tc>
        <w:tc>
          <w:tcPr/>
          <w:p w:rsidR="00000000" w:rsidDel="00000000" w:rsidP="00000000" w:rsidRDefault="00000000" w:rsidRPr="00000000" w14:paraId="0000007D">
            <w:pPr>
              <w:rPr>
                <w:b w:val="1"/>
                <w:sz w:val="20"/>
                <w:szCs w:val="20"/>
              </w:rPr>
            </w:pPr>
            <w:r w:rsidDel="00000000" w:rsidR="00000000" w:rsidRPr="00000000">
              <w:rPr>
                <w:b w:val="1"/>
                <w:sz w:val="20"/>
                <w:szCs w:val="20"/>
                <w:rtl w:val="0"/>
              </w:rPr>
              <w:t xml:space="preserve">EF</w:t>
            </w:r>
          </w:p>
        </w:tc>
        <w:tc>
          <w:tcPr/>
          <w:p w:rsidR="00000000" w:rsidDel="00000000" w:rsidP="00000000" w:rsidRDefault="00000000" w:rsidRPr="00000000" w14:paraId="0000007E">
            <w:pPr>
              <w:rPr>
                <w:b w:val="1"/>
                <w:sz w:val="20"/>
                <w:szCs w:val="20"/>
              </w:rPr>
            </w:pPr>
            <w:r w:rsidDel="00000000" w:rsidR="00000000" w:rsidRPr="00000000">
              <w:rPr>
                <w:b w:val="1"/>
                <w:sz w:val="20"/>
                <w:szCs w:val="20"/>
                <w:rtl w:val="0"/>
              </w:rPr>
              <w:t xml:space="preserve">April 2022</w:t>
            </w:r>
          </w:p>
        </w:tc>
      </w:tr>
    </w:tbl>
    <w:p w:rsidR="00000000" w:rsidDel="00000000" w:rsidP="00000000" w:rsidRDefault="00000000" w:rsidRPr="00000000" w14:paraId="0000007F">
      <w:pPr>
        <w:rPr>
          <w:b w:val="1"/>
        </w:rPr>
      </w:pPr>
      <w:r w:rsidDel="00000000" w:rsidR="00000000" w:rsidRPr="00000000">
        <w:rPr>
          <w:rtl w:val="0"/>
        </w:rPr>
      </w:r>
    </w:p>
    <w:p w:rsidR="00000000" w:rsidDel="00000000" w:rsidP="00000000" w:rsidRDefault="00000000" w:rsidRPr="00000000" w14:paraId="00000080">
      <w:pPr>
        <w:rPr>
          <w:b w:val="1"/>
        </w:rPr>
      </w:pPr>
      <w:r w:rsidDel="00000000" w:rsidR="00000000" w:rsidRPr="00000000">
        <w:rPr>
          <w:b w:val="1"/>
          <w:rtl w:val="0"/>
        </w:rPr>
        <w:t xml:space="preserve">6.</w:t>
        <w:tab/>
        <w:t xml:space="preserve">HEADTEACHER’S REPORT</w:t>
      </w:r>
    </w:p>
    <w:p w:rsidR="00000000" w:rsidDel="00000000" w:rsidP="00000000" w:rsidRDefault="00000000" w:rsidRPr="00000000" w14:paraId="00000081">
      <w:pPr>
        <w:rPr/>
      </w:pPr>
      <w:r w:rsidDel="00000000" w:rsidR="00000000" w:rsidRPr="00000000">
        <w:rPr>
          <w:rtl w:val="0"/>
        </w:rPr>
        <w:t xml:space="preserve">6.1</w:t>
        <w:tab/>
        <w:t xml:space="preserve">A full report had been circulated. Arising from the report:</w:t>
      </w:r>
    </w:p>
    <w:p w:rsidR="00000000" w:rsidDel="00000000" w:rsidP="00000000" w:rsidRDefault="00000000" w:rsidRPr="00000000" w14:paraId="00000082">
      <w:pPr>
        <w:rPr/>
      </w:pPr>
      <w:r w:rsidDel="00000000" w:rsidR="00000000" w:rsidRPr="00000000">
        <w:rPr>
          <w:rtl w:val="0"/>
        </w:rPr>
        <w:t xml:space="preserve">6.2</w:t>
        <w:tab/>
      </w:r>
      <w:r w:rsidDel="00000000" w:rsidR="00000000" w:rsidRPr="00000000">
        <w:rPr>
          <w:u w:val="single"/>
          <w:rtl w:val="0"/>
        </w:rPr>
        <w:t xml:space="preserve">School Roll</w:t>
      </w:r>
      <w:r w:rsidDel="00000000" w:rsidR="00000000" w:rsidRPr="00000000">
        <w:rPr>
          <w:rtl w:val="0"/>
        </w:rPr>
        <w:t xml:space="preserve">     It was noted that the roll was currently full, with one additional child in Year 5.</w:t>
      </w:r>
    </w:p>
    <w:p w:rsidR="00000000" w:rsidDel="00000000" w:rsidP="00000000" w:rsidRDefault="00000000" w:rsidRPr="00000000" w14:paraId="00000083">
      <w:pPr>
        <w:rPr/>
      </w:pPr>
      <w:r w:rsidDel="00000000" w:rsidR="00000000" w:rsidRPr="00000000">
        <w:rPr>
          <w:rtl w:val="0"/>
        </w:rPr>
        <w:t xml:space="preserve">6.3</w:t>
        <w:tab/>
      </w:r>
      <w:r w:rsidDel="00000000" w:rsidR="00000000" w:rsidRPr="00000000">
        <w:rPr>
          <w:u w:val="single"/>
          <w:rtl w:val="0"/>
        </w:rPr>
        <w:t xml:space="preserve">Attendance</w:t>
      </w:r>
      <w:r w:rsidDel="00000000" w:rsidR="00000000" w:rsidRPr="00000000">
        <w:rPr>
          <w:rtl w:val="0"/>
        </w:rPr>
        <w:t xml:space="preserve">      The Headteacher reported that attendance was currently 94.7% which was good taking into </w:t>
        <w:tab/>
        <w:t xml:space="preserve">consideration the impact of Covid and compared to other schools.</w:t>
      </w:r>
    </w:p>
    <w:p w:rsidR="00000000" w:rsidDel="00000000" w:rsidP="00000000" w:rsidRDefault="00000000" w:rsidRPr="00000000" w14:paraId="00000084">
      <w:pPr>
        <w:rPr/>
      </w:pPr>
      <w:r w:rsidDel="00000000" w:rsidR="00000000" w:rsidRPr="00000000">
        <w:rPr>
          <w:rtl w:val="0"/>
        </w:rPr>
        <w:t xml:space="preserve">6.4</w:t>
        <w:tab/>
      </w:r>
      <w:r w:rsidDel="00000000" w:rsidR="00000000" w:rsidRPr="00000000">
        <w:rPr>
          <w:u w:val="single"/>
          <w:rtl w:val="0"/>
        </w:rPr>
        <w:t xml:space="preserve">Staffing</w:t>
      </w:r>
      <w:r w:rsidDel="00000000" w:rsidR="00000000" w:rsidRPr="00000000">
        <w:rPr>
          <w:rtl w:val="0"/>
        </w:rPr>
        <w:t xml:space="preserve">     The Headteacher reported that Sarah Nekouzad would be leaving at the end of the academic year </w:t>
        <w:tab/>
        <w:t xml:space="preserve">as she was relocating. A replacement teacher had been appointed, </w:t>
      </w:r>
      <w:r w:rsidDel="00000000" w:rsidR="00000000" w:rsidRPr="00000000">
        <w:rPr>
          <w:color w:val="000000"/>
          <w:rtl w:val="0"/>
        </w:rPr>
        <w:t xml:space="preserve">Hassif Normohammed</w:t>
      </w:r>
      <w:r w:rsidDel="00000000" w:rsidR="00000000" w:rsidRPr="00000000">
        <w:rPr>
          <w:rtl w:val="0"/>
        </w:rPr>
        <w:t xml:space="preserve">, previously a </w:t>
        <w:tab/>
        <w:t xml:space="preserve">teaching student at the School. He would be starting in July so that the SLT could work with him on </w:t>
        <w:tab/>
        <w:t xml:space="preserve">things he needed to have in place by September.</w:t>
      </w:r>
    </w:p>
    <w:p w:rsidR="00000000" w:rsidDel="00000000" w:rsidP="00000000" w:rsidRDefault="00000000" w:rsidRPr="00000000" w14:paraId="00000085">
      <w:pPr>
        <w:rPr/>
      </w:pPr>
      <w:r w:rsidDel="00000000" w:rsidR="00000000" w:rsidRPr="00000000">
        <w:rPr>
          <w:rtl w:val="0"/>
        </w:rPr>
        <w:t xml:space="preserve">6.5</w:t>
        <w:tab/>
      </w:r>
      <w:r w:rsidDel="00000000" w:rsidR="00000000" w:rsidRPr="00000000">
        <w:rPr>
          <w:u w:val="single"/>
          <w:rtl w:val="0"/>
        </w:rPr>
        <w:t xml:space="preserve">Achievement and Progress</w:t>
      </w:r>
      <w:r w:rsidDel="00000000" w:rsidR="00000000" w:rsidRPr="00000000">
        <w:rPr>
          <w:rtl w:val="0"/>
        </w:rPr>
        <w:t xml:space="preserve">   This had been discussed at the Education committee in February.</w:t>
      </w:r>
    </w:p>
    <w:p w:rsidR="00000000" w:rsidDel="00000000" w:rsidP="00000000" w:rsidRDefault="00000000" w:rsidRPr="00000000" w14:paraId="00000086">
      <w:pPr>
        <w:rPr/>
      </w:pPr>
      <w:r w:rsidDel="00000000" w:rsidR="00000000" w:rsidRPr="00000000">
        <w:rPr>
          <w:rtl w:val="0"/>
        </w:rPr>
        <w:tab/>
        <w:t xml:space="preserve">The Headteacher said that he would judge the School to be at least good. An Ofsted inspection was expected </w:t>
        <w:tab/>
        <w:t xml:space="preserve">from December 2022.</w:t>
      </w:r>
    </w:p>
    <w:p w:rsidR="00000000" w:rsidDel="00000000" w:rsidP="00000000" w:rsidRDefault="00000000" w:rsidRPr="00000000" w14:paraId="00000087">
      <w:pPr>
        <w:rPr/>
      </w:pPr>
      <w:r w:rsidDel="00000000" w:rsidR="00000000" w:rsidRPr="00000000">
        <w:rPr>
          <w:rtl w:val="0"/>
        </w:rPr>
        <w:t xml:space="preserve">6.6</w:t>
        <w:tab/>
        <w:t xml:space="preserve">Governors heard that the quality of teaching had been verified by the LNI in the Autumn term. She would be </w:t>
        <w:tab/>
        <w:t xml:space="preserve">visiting again on 5</w:t>
      </w:r>
      <w:r w:rsidDel="00000000" w:rsidR="00000000" w:rsidRPr="00000000">
        <w:rPr>
          <w:vertAlign w:val="superscript"/>
          <w:rtl w:val="0"/>
        </w:rPr>
        <w:t xml:space="preserve">th</w:t>
      </w:r>
      <w:r w:rsidDel="00000000" w:rsidR="00000000" w:rsidRPr="00000000">
        <w:rPr>
          <w:rtl w:val="0"/>
        </w:rPr>
        <w:t xml:space="preserve"> May for a deep dive of the Science curriculum.</w:t>
      </w:r>
    </w:p>
    <w:p w:rsidR="00000000" w:rsidDel="00000000" w:rsidP="00000000" w:rsidRDefault="00000000" w:rsidRPr="00000000" w14:paraId="00000088">
      <w:pPr>
        <w:rPr/>
      </w:pPr>
      <w:r w:rsidDel="00000000" w:rsidR="00000000" w:rsidRPr="00000000">
        <w:rPr>
          <w:rtl w:val="0"/>
        </w:rPr>
        <w:t xml:space="preserve">6.7</w:t>
        <w:tab/>
      </w:r>
      <w:r w:rsidDel="00000000" w:rsidR="00000000" w:rsidRPr="00000000">
        <w:rPr>
          <w:u w:val="single"/>
          <w:rtl w:val="0"/>
        </w:rPr>
        <w:t xml:space="preserve">Surveys</w:t>
      </w:r>
      <w:r w:rsidDel="00000000" w:rsidR="00000000" w:rsidRPr="00000000">
        <w:rPr>
          <w:rtl w:val="0"/>
        </w:rPr>
        <w:t xml:space="preserve">    The parent, pupil and staff surveys were going to be distributed for completion before the end of </w:t>
        <w:tab/>
        <w:t xml:space="preserve">term.</w:t>
      </w:r>
    </w:p>
    <w:p w:rsidR="00000000" w:rsidDel="00000000" w:rsidP="00000000" w:rsidRDefault="00000000" w:rsidRPr="00000000" w14:paraId="00000089">
      <w:pPr>
        <w:rPr/>
      </w:pPr>
      <w:r w:rsidDel="00000000" w:rsidR="00000000" w:rsidRPr="00000000">
        <w:rPr>
          <w:rtl w:val="0"/>
        </w:rPr>
        <w:t xml:space="preserve">6.8</w:t>
        <w:tab/>
      </w:r>
      <w:r w:rsidDel="00000000" w:rsidR="00000000" w:rsidRPr="00000000">
        <w:rPr>
          <w:u w:val="single"/>
          <w:rtl w:val="0"/>
        </w:rPr>
        <w:t xml:space="preserve">CPD</w:t>
      </w:r>
      <w:r w:rsidDel="00000000" w:rsidR="00000000" w:rsidRPr="00000000">
        <w:rPr>
          <w:rtl w:val="0"/>
        </w:rPr>
        <w:t xml:space="preserve">     The range of courses attended by staff was noted.</w:t>
      </w:r>
    </w:p>
    <w:p w:rsidR="00000000" w:rsidDel="00000000" w:rsidP="00000000" w:rsidRDefault="00000000" w:rsidRPr="00000000" w14:paraId="0000008A">
      <w:pPr>
        <w:rPr/>
      </w:pPr>
      <w:r w:rsidDel="00000000" w:rsidR="00000000" w:rsidRPr="00000000">
        <w:rPr>
          <w:rtl w:val="0"/>
        </w:rPr>
        <w:t xml:space="preserve">6.9</w:t>
        <w:tab/>
      </w:r>
      <w:r w:rsidDel="00000000" w:rsidR="00000000" w:rsidRPr="00000000">
        <w:rPr>
          <w:u w:val="single"/>
          <w:rtl w:val="0"/>
        </w:rPr>
        <w:t xml:space="preserve">Curriculum Enrichment</w:t>
      </w:r>
      <w:r w:rsidDel="00000000" w:rsidR="00000000" w:rsidRPr="00000000">
        <w:rPr>
          <w:rtl w:val="0"/>
        </w:rPr>
        <w:t xml:space="preserve">    The range of school trips and sporting activities that had taken place were noted.</w:t>
      </w:r>
    </w:p>
    <w:p w:rsidR="00000000" w:rsidDel="00000000" w:rsidP="00000000" w:rsidRDefault="00000000" w:rsidRPr="00000000" w14:paraId="0000008B">
      <w:pPr>
        <w:rPr/>
      </w:pPr>
      <w:r w:rsidDel="00000000" w:rsidR="00000000" w:rsidRPr="00000000">
        <w:rPr>
          <w:rtl w:val="0"/>
        </w:rPr>
        <w:t xml:space="preserve">6.10</w:t>
        <w:tab/>
      </w:r>
      <w:r w:rsidDel="00000000" w:rsidR="00000000" w:rsidRPr="00000000">
        <w:rPr>
          <w:u w:val="single"/>
          <w:rtl w:val="0"/>
        </w:rPr>
        <w:t xml:space="preserve">Worship</w:t>
      </w:r>
      <w:r w:rsidDel="00000000" w:rsidR="00000000" w:rsidRPr="00000000">
        <w:rPr>
          <w:rtl w:val="0"/>
        </w:rPr>
        <w:t xml:space="preserve">     Reverend Kim had led weekly services in school.  An Ash Wednesday service was held in Church </w:t>
        <w:tab/>
        <w:t xml:space="preserve">and there would also be an Easter Service in Church before the end of term.</w:t>
      </w:r>
    </w:p>
    <w:p w:rsidR="00000000" w:rsidDel="00000000" w:rsidP="00000000" w:rsidRDefault="00000000" w:rsidRPr="00000000" w14:paraId="0000008C">
      <w:pPr>
        <w:rPr/>
      </w:pPr>
      <w:r w:rsidDel="00000000" w:rsidR="00000000" w:rsidRPr="00000000">
        <w:rPr>
          <w:rtl w:val="0"/>
        </w:rPr>
        <w:t xml:space="preserve">6.11</w:t>
        <w:tab/>
      </w:r>
      <w:r w:rsidDel="00000000" w:rsidR="00000000" w:rsidRPr="00000000">
        <w:rPr>
          <w:u w:val="single"/>
          <w:rtl w:val="0"/>
        </w:rPr>
        <w:t xml:space="preserve">Complaints and Behaviour</w:t>
      </w:r>
      <w:r w:rsidDel="00000000" w:rsidR="00000000" w:rsidRPr="00000000">
        <w:rPr>
          <w:rtl w:val="0"/>
        </w:rPr>
        <w:t xml:space="preserve">     It was reported that the Headteacher had received some comments from </w:t>
        <w:tab/>
        <w:t xml:space="preserve">parents about the homework being given to the children and whether there was enough guidance and </w:t>
        <w:tab/>
        <w:t xml:space="preserve">feedback on this. The SLT were therefore looking into this and were considering online options or the </w:t>
        <w:tab/>
        <w:t xml:space="preserve">purchase of text books.</w:t>
      </w:r>
    </w:p>
    <w:p w:rsidR="00000000" w:rsidDel="00000000" w:rsidP="00000000" w:rsidRDefault="00000000" w:rsidRPr="00000000" w14:paraId="0000008D">
      <w:pPr>
        <w:rPr/>
      </w:pPr>
      <w:r w:rsidDel="00000000" w:rsidR="00000000" w:rsidRPr="00000000">
        <w:rPr>
          <w:rtl w:val="0"/>
        </w:rPr>
        <w:t xml:space="preserve">6.12</w:t>
        <w:tab/>
        <w:t xml:space="preserve">The Headteacher said that behaviour was currently good.</w:t>
      </w:r>
    </w:p>
    <w:p w:rsidR="00000000" w:rsidDel="00000000" w:rsidP="00000000" w:rsidRDefault="00000000" w:rsidRPr="00000000" w14:paraId="0000008E">
      <w:pPr>
        <w:rPr/>
      </w:pPr>
      <w:r w:rsidDel="00000000" w:rsidR="00000000" w:rsidRPr="00000000">
        <w:rPr>
          <w:rtl w:val="0"/>
        </w:rPr>
        <w:t xml:space="preserve">6.13</w:t>
        <w:tab/>
        <w:t xml:space="preserve">There had been one racist incident in the younger years involving a child refusing to allow black children to </w:t>
        <w:tab/>
        <w:t xml:space="preserve">pass in a congested area. This had been dealt with by talking to the child, parents and class about fairness </w:t>
        <w:tab/>
        <w:t xml:space="preserve">and racism. Meetings were held with all the parents involved and the senior leaders.</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b w:val="1"/>
        </w:rPr>
      </w:pPr>
      <w:r w:rsidDel="00000000" w:rsidR="00000000" w:rsidRPr="00000000">
        <w:rPr>
          <w:b w:val="1"/>
          <w:rtl w:val="0"/>
        </w:rPr>
        <w:t xml:space="preserve">7.</w:t>
        <w:tab/>
        <w:t xml:space="preserve">UPDATE ON HEALTH AND WELLBEING</w:t>
      </w:r>
    </w:p>
    <w:p w:rsidR="00000000" w:rsidDel="00000000" w:rsidP="00000000" w:rsidRDefault="00000000" w:rsidRPr="00000000" w14:paraId="00000091">
      <w:pPr>
        <w:rPr/>
      </w:pPr>
      <w:r w:rsidDel="00000000" w:rsidR="00000000" w:rsidRPr="00000000">
        <w:rPr>
          <w:rtl w:val="0"/>
        </w:rPr>
        <w:t xml:space="preserve">7.1</w:t>
        <w:tab/>
        <w:t xml:space="preserve">A Governor reported that there was currently a supply chain issue in the supply of epi-pens. The </w:t>
        <w:tab/>
        <w:t xml:space="preserve">Headteacher said that he was currently in the process of sourcing spare epi-pens to be stored in school.</w:t>
      </w:r>
    </w:p>
    <w:p w:rsidR="00000000" w:rsidDel="00000000" w:rsidP="00000000" w:rsidRDefault="00000000" w:rsidRPr="00000000" w14:paraId="00000092">
      <w:pPr>
        <w:rPr/>
      </w:pPr>
      <w:r w:rsidDel="00000000" w:rsidR="00000000" w:rsidRPr="00000000">
        <w:rPr>
          <w:rtl w:val="0"/>
        </w:rPr>
        <w:t xml:space="preserve">7.2</w:t>
        <w:tab/>
        <w:t xml:space="preserve">It was reported that, although national Covid restrictions had been lifted on 24</w:t>
      </w:r>
      <w:r w:rsidDel="00000000" w:rsidR="00000000" w:rsidRPr="00000000">
        <w:rPr>
          <w:vertAlign w:val="superscript"/>
          <w:rtl w:val="0"/>
        </w:rPr>
        <w:t xml:space="preserve">th</w:t>
      </w:r>
      <w:r w:rsidDel="00000000" w:rsidR="00000000" w:rsidRPr="00000000">
        <w:rPr>
          <w:rtl w:val="0"/>
        </w:rPr>
        <w:t xml:space="preserve"> February, the School was </w:t>
        <w:tab/>
        <w:t xml:space="preserve">still working within their own risk assessments. There had been one change in procedure which was that </w:t>
        <w:tab/>
        <w:t xml:space="preserve">children were no longer being asked to sanitise their hands on arrival to school.</w:t>
      </w:r>
    </w:p>
    <w:p w:rsidR="00000000" w:rsidDel="00000000" w:rsidP="00000000" w:rsidRDefault="00000000" w:rsidRPr="00000000" w14:paraId="00000093">
      <w:pPr>
        <w:rPr/>
      </w:pPr>
      <w:r w:rsidDel="00000000" w:rsidR="00000000" w:rsidRPr="00000000">
        <w:rPr>
          <w:rtl w:val="0"/>
        </w:rPr>
        <w:t xml:space="preserve">7.3</w:t>
        <w:tab/>
        <w:t xml:space="preserve">There had been approximately four Covid cases in school this half term. The latest case was a member of </w:t>
        <w:tab/>
        <w:t xml:space="preserve">the teaching staff.</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i w:val="1"/>
        </w:rPr>
      </w:pPr>
      <w:r w:rsidDel="00000000" w:rsidR="00000000" w:rsidRPr="00000000">
        <w:rPr>
          <w:i w:val="1"/>
          <w:rtl w:val="0"/>
        </w:rPr>
        <w:t xml:space="preserve">Veronica Haidar joined the meeting at this point.</w:t>
      </w:r>
    </w:p>
    <w:p w:rsidR="00000000" w:rsidDel="00000000" w:rsidP="00000000" w:rsidRDefault="00000000" w:rsidRPr="00000000" w14:paraId="00000096">
      <w:pPr>
        <w:rPr>
          <w:i w:val="1"/>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7.4</w:t>
        <w:tab/>
        <w:t xml:space="preserve">It was reported that staff sickness absences were now at normal levels. The main issue had been that when </w:t>
        <w:tab/>
        <w:t xml:space="preserve">anyone tested positive with Covid, that they had to take longer off than with usual short term sickness </w:t>
        <w:tab/>
        <w:t xml:space="preserve">absences.</w:t>
      </w:r>
    </w:p>
    <w:p w:rsidR="00000000" w:rsidDel="00000000" w:rsidP="00000000" w:rsidRDefault="00000000" w:rsidRPr="00000000" w14:paraId="00000098">
      <w:pPr>
        <w:rPr/>
      </w:pPr>
      <w:r w:rsidDel="00000000" w:rsidR="00000000" w:rsidRPr="00000000">
        <w:rPr>
          <w:rtl w:val="0"/>
        </w:rPr>
        <w:t xml:space="preserve">7.5</w:t>
        <w:tab/>
        <w:t xml:space="preserve">It was reported that staff wellbeing was generally good at present, although people were tired as the end of </w:t>
        <w:tab/>
        <w:t xml:space="preserve">term was approaching. </w:t>
      </w:r>
    </w:p>
    <w:p w:rsidR="00000000" w:rsidDel="00000000" w:rsidP="00000000" w:rsidRDefault="00000000" w:rsidRPr="00000000" w14:paraId="00000099">
      <w:pPr>
        <w:rPr/>
      </w:pPr>
      <w:r w:rsidDel="00000000" w:rsidR="00000000" w:rsidRPr="00000000">
        <w:rPr>
          <w:rtl w:val="0"/>
        </w:rPr>
        <w:t xml:space="preserve">7.6</w:t>
        <w:tab/>
        <w:t xml:space="preserve">Terapia continued to serve the children well and the lead therapist was well known in school on Tuesdays </w:t>
        <w:tab/>
        <w:t xml:space="preserve">and staff found this helpful.</w:t>
      </w:r>
    </w:p>
    <w:p w:rsidR="00000000" w:rsidDel="00000000" w:rsidP="00000000" w:rsidRDefault="00000000" w:rsidRPr="00000000" w14:paraId="0000009A">
      <w:pPr>
        <w:rPr/>
      </w:pPr>
      <w:r w:rsidDel="00000000" w:rsidR="00000000" w:rsidRPr="00000000">
        <w:rPr>
          <w:rtl w:val="0"/>
        </w:rPr>
        <w:t xml:space="preserve">7.7</w:t>
        <w:tab/>
        <w:t xml:space="preserve">A Governor said that there had definitely been an impact from Covid on both staff and children.</w:t>
      </w:r>
    </w:p>
    <w:p w:rsidR="00000000" w:rsidDel="00000000" w:rsidP="00000000" w:rsidRDefault="00000000" w:rsidRPr="00000000" w14:paraId="0000009B">
      <w:pPr>
        <w:rPr/>
      </w:pPr>
      <w:r w:rsidDel="00000000" w:rsidR="00000000" w:rsidRPr="00000000">
        <w:rPr>
          <w:rtl w:val="0"/>
        </w:rPr>
        <w:t xml:space="preserve">7.8</w:t>
        <w:tab/>
        <w:t xml:space="preserve">The Headteacher reported that the Learning Network Inspectors had concerns about the wellbeing of </w:t>
        <w:tab/>
        <w:t xml:space="preserve">Headteachers within the Borough. He had attended a meeting with some LNIs, along with other </w:t>
        <w:tab/>
        <w:t xml:space="preserve">Headteachers from within Barnet. He had reported to them the difficulties schools were facing in their </w:t>
        <w:tab/>
        <w:t xml:space="preserve">‘return to normal’.</w:t>
      </w:r>
    </w:p>
    <w:p w:rsidR="00000000" w:rsidDel="00000000" w:rsidP="00000000" w:rsidRDefault="00000000" w:rsidRPr="00000000" w14:paraId="0000009C">
      <w:pPr>
        <w:rPr/>
      </w:pPr>
      <w:r w:rsidDel="00000000" w:rsidR="00000000" w:rsidRPr="00000000">
        <w:rPr>
          <w:rtl w:val="0"/>
        </w:rPr>
        <w:t xml:space="preserve">7.9</w:t>
        <w:tab/>
        <w:t xml:space="preserve">Governors heard that lots of senior leaders nationally were re-evaluating whether they wished to stay in the </w:t>
        <w:tab/>
        <w:t xml:space="preserve">profession following the pandemic. It was anticipated that schools would be seeing a higher turnover of </w:t>
        <w:tab/>
        <w:t xml:space="preserve">staff, especially those in senior roles.</w:t>
      </w:r>
    </w:p>
    <w:p w:rsidR="00000000" w:rsidDel="00000000" w:rsidP="00000000" w:rsidRDefault="00000000" w:rsidRPr="00000000" w14:paraId="0000009D">
      <w:pPr>
        <w:rPr>
          <w:b w:val="1"/>
        </w:rPr>
      </w:pPr>
      <w:r w:rsidDel="00000000" w:rsidR="00000000" w:rsidRPr="00000000">
        <w:rPr>
          <w:rtl w:val="0"/>
        </w:rPr>
      </w:r>
    </w:p>
    <w:p w:rsidR="00000000" w:rsidDel="00000000" w:rsidP="00000000" w:rsidRDefault="00000000" w:rsidRPr="00000000" w14:paraId="0000009E">
      <w:pPr>
        <w:rPr>
          <w:b w:val="1"/>
        </w:rPr>
      </w:pPr>
      <w:r w:rsidDel="00000000" w:rsidR="00000000" w:rsidRPr="00000000">
        <w:rPr>
          <w:b w:val="1"/>
          <w:rtl w:val="0"/>
        </w:rPr>
        <w:t xml:space="preserve">8.</w:t>
        <w:tab/>
        <w:t xml:space="preserve">RATIFICATION OF THE BUDGET 2022-2023</w:t>
      </w:r>
    </w:p>
    <w:p w:rsidR="00000000" w:rsidDel="00000000" w:rsidP="00000000" w:rsidRDefault="00000000" w:rsidRPr="00000000" w14:paraId="0000009F">
      <w:pPr>
        <w:rPr/>
      </w:pPr>
      <w:r w:rsidDel="00000000" w:rsidR="00000000" w:rsidRPr="00000000">
        <w:rPr>
          <w:rtl w:val="0"/>
        </w:rPr>
        <w:t xml:space="preserve">8.1</w:t>
        <w:tab/>
        <w:t xml:space="preserve">The Headteacher had shared the budget forecast 2022-2023 ahead of the meeting. He reminded them that </w:t>
        <w:tab/>
        <w:t xml:space="preserve">this initial forecast had been discussed in detail at the recent Finance Committee meeting.</w:t>
      </w:r>
    </w:p>
    <w:p w:rsidR="00000000" w:rsidDel="00000000" w:rsidP="00000000" w:rsidRDefault="00000000" w:rsidRPr="00000000" w14:paraId="000000A0">
      <w:pPr>
        <w:rPr/>
      </w:pPr>
      <w:r w:rsidDel="00000000" w:rsidR="00000000" w:rsidRPr="00000000">
        <w:rPr>
          <w:rtl w:val="0"/>
        </w:rPr>
        <w:t xml:space="preserve">8.2</w:t>
        <w:tab/>
        <w:t xml:space="preserve">It was highlighted that a balanced budget had been forecast and that this could be achieved by the close </w:t>
        <w:tab/>
        <w:t xml:space="preserve">monitoring of staffing levels.</w:t>
      </w:r>
    </w:p>
    <w:p w:rsidR="00000000" w:rsidDel="00000000" w:rsidP="00000000" w:rsidRDefault="00000000" w:rsidRPr="00000000" w14:paraId="000000A1">
      <w:pPr>
        <w:rPr/>
      </w:pPr>
      <w:r w:rsidDel="00000000" w:rsidR="00000000" w:rsidRPr="00000000">
        <w:rPr>
          <w:rtl w:val="0"/>
        </w:rPr>
        <w:t xml:space="preserve">8.3</w:t>
        <w:tab/>
        <w:t xml:space="preserve">Governors noted that the contingency predicted was £66,978 by the end of FY 2022-23. This had been based on a </w:t>
        <w:tab/>
        <w:t xml:space="preserve">carry-forward at the end of the previous financial year of £85,000.</w:t>
      </w:r>
    </w:p>
    <w:p w:rsidR="00000000" w:rsidDel="00000000" w:rsidP="00000000" w:rsidRDefault="00000000" w:rsidRPr="00000000" w14:paraId="000000A2">
      <w:pPr>
        <w:rPr/>
      </w:pPr>
      <w:r w:rsidDel="00000000" w:rsidR="00000000" w:rsidRPr="00000000">
        <w:rPr>
          <w:rtl w:val="0"/>
        </w:rPr>
        <w:t xml:space="preserve">8.4</w:t>
        <w:tab/>
        <w:t xml:space="preserve">It was highlighted that the in-year deficit forecast was approximately £18,000.</w:t>
      </w:r>
    </w:p>
    <w:p w:rsidR="00000000" w:rsidDel="00000000" w:rsidP="00000000" w:rsidRDefault="00000000" w:rsidRPr="00000000" w14:paraId="000000A3">
      <w:pPr>
        <w:rPr/>
      </w:pPr>
      <w:r w:rsidDel="00000000" w:rsidR="00000000" w:rsidRPr="00000000">
        <w:rPr>
          <w:rtl w:val="0"/>
        </w:rPr>
        <w:t xml:space="preserve">8.5</w:t>
        <w:tab/>
        <w:t xml:space="preserve">The Headteacher highlighted that income for the new financial year had increased by £30,000.</w:t>
      </w:r>
    </w:p>
    <w:p w:rsidR="00000000" w:rsidDel="00000000" w:rsidP="00000000" w:rsidRDefault="00000000" w:rsidRPr="00000000" w14:paraId="000000A4">
      <w:pPr>
        <w:rPr/>
      </w:pPr>
      <w:r w:rsidDel="00000000" w:rsidR="00000000" w:rsidRPr="00000000">
        <w:rPr>
          <w:rtl w:val="0"/>
        </w:rPr>
        <w:t xml:space="preserve">8.6</w:t>
        <w:tab/>
        <w:t xml:space="preserve">Pupil Premium and SEN funding had remained similar.</w:t>
      </w:r>
    </w:p>
    <w:p w:rsidR="00000000" w:rsidDel="00000000" w:rsidP="00000000" w:rsidRDefault="00000000" w:rsidRPr="00000000" w14:paraId="000000A5">
      <w:pPr>
        <w:rPr/>
      </w:pPr>
      <w:r w:rsidDel="00000000" w:rsidR="00000000" w:rsidRPr="00000000">
        <w:rPr>
          <w:rtl w:val="0"/>
        </w:rPr>
        <w:t xml:space="preserve">8.7</w:t>
        <w:tab/>
        <w:t xml:space="preserve">There had been a donation from the Governors’ Fund of £20,000.</w:t>
      </w:r>
    </w:p>
    <w:p w:rsidR="00000000" w:rsidDel="00000000" w:rsidP="00000000" w:rsidRDefault="00000000" w:rsidRPr="00000000" w14:paraId="000000A6">
      <w:pPr>
        <w:rPr/>
      </w:pPr>
      <w:r w:rsidDel="00000000" w:rsidR="00000000" w:rsidRPr="00000000">
        <w:rPr>
          <w:rtl w:val="0"/>
        </w:rPr>
        <w:t xml:space="preserve">8.8</w:t>
        <w:tab/>
        <w:t xml:space="preserve">Lettings income was forecast at £21,000.</w:t>
      </w:r>
    </w:p>
    <w:p w:rsidR="00000000" w:rsidDel="00000000" w:rsidP="00000000" w:rsidRDefault="00000000" w:rsidRPr="00000000" w14:paraId="000000A7">
      <w:pPr>
        <w:rPr/>
      </w:pPr>
      <w:r w:rsidDel="00000000" w:rsidR="00000000" w:rsidRPr="00000000">
        <w:rPr>
          <w:rtl w:val="0"/>
        </w:rPr>
        <w:t xml:space="preserve">8.9</w:t>
        <w:tab/>
        <w:t xml:space="preserve">Income through grants was highlighted and the Headteacher reminded Governors that confirmation of the </w:t>
        <w:tab/>
        <w:t xml:space="preserve">PE Grant for a further year would not be received until the summer term.</w:t>
      </w:r>
    </w:p>
    <w:p w:rsidR="00000000" w:rsidDel="00000000" w:rsidP="00000000" w:rsidRDefault="00000000" w:rsidRPr="00000000" w14:paraId="000000A8">
      <w:pPr>
        <w:rPr/>
      </w:pPr>
      <w:r w:rsidDel="00000000" w:rsidR="00000000" w:rsidRPr="00000000">
        <w:rPr>
          <w:rtl w:val="0"/>
        </w:rPr>
        <w:t xml:space="preserve">8.10</w:t>
        <w:tab/>
        <w:t xml:space="preserve">The Headteacher reported that teaching staff costs were increasing due to the national insurance increases </w:t>
        <w:tab/>
        <w:t xml:space="preserve">and cost of living pay rises, which had been budgeted at 3.5%.</w:t>
      </w:r>
    </w:p>
    <w:p w:rsidR="00000000" w:rsidDel="00000000" w:rsidP="00000000" w:rsidRDefault="00000000" w:rsidRPr="00000000" w14:paraId="000000A9">
      <w:pPr>
        <w:rPr/>
      </w:pPr>
      <w:r w:rsidDel="00000000" w:rsidR="00000000" w:rsidRPr="00000000">
        <w:rPr>
          <w:rtl w:val="0"/>
        </w:rPr>
        <w:t xml:space="preserve">8.11</w:t>
        <w:tab/>
        <w:t xml:space="preserve">Education support staff costs had fallen slightly as two members of staff had left and had not been replaced </w:t>
        <w:tab/>
        <w:t xml:space="preserve">as their one-to-one support children had also left the School.</w:t>
      </w:r>
    </w:p>
    <w:p w:rsidR="00000000" w:rsidDel="00000000" w:rsidP="00000000" w:rsidRDefault="00000000" w:rsidRPr="00000000" w14:paraId="000000AA">
      <w:pPr>
        <w:rPr/>
      </w:pPr>
      <w:r w:rsidDel="00000000" w:rsidR="00000000" w:rsidRPr="00000000">
        <w:rPr>
          <w:rtl w:val="0"/>
        </w:rPr>
        <w:t xml:space="preserve">8.12</w:t>
        <w:tab/>
        <w:t xml:space="preserve">It was highlighted that the supply staff budget was not as high as the Headteacher would ideally like, and </w:t>
        <w:tab/>
        <w:t xml:space="preserve">some PPA cover would have to be provided by the SLT. This would be reviewed in the June forecast.</w:t>
      </w:r>
    </w:p>
    <w:p w:rsidR="00000000" w:rsidDel="00000000" w:rsidP="00000000" w:rsidRDefault="00000000" w:rsidRPr="00000000" w14:paraId="000000AB">
      <w:pPr>
        <w:rPr/>
      </w:pPr>
      <w:r w:rsidDel="00000000" w:rsidR="00000000" w:rsidRPr="00000000">
        <w:rPr>
          <w:rtl w:val="0"/>
        </w:rPr>
        <w:t xml:space="preserve">8.13</w:t>
        <w:tab/>
        <w:t xml:space="preserve">A major expenditure increase in the budget would be energy costs, as these had been predicted to increase </w:t>
        <w:tab/>
        <w:t xml:space="preserve">between 100-150%. The forecast expenditure on energy was noted to be £47,000.</w:t>
      </w:r>
    </w:p>
    <w:p w:rsidR="00000000" w:rsidDel="00000000" w:rsidP="00000000" w:rsidRDefault="00000000" w:rsidRPr="00000000" w14:paraId="000000AC">
      <w:pPr>
        <w:rPr/>
      </w:pPr>
      <w:r w:rsidDel="00000000" w:rsidR="00000000" w:rsidRPr="00000000">
        <w:rPr>
          <w:rtl w:val="0"/>
        </w:rPr>
        <w:t xml:space="preserve">8.14</w:t>
        <w:tab/>
        <w:t xml:space="preserve">The budget for learning resources was highlighted as being conservative.</w:t>
      </w:r>
    </w:p>
    <w:p w:rsidR="00000000" w:rsidDel="00000000" w:rsidP="00000000" w:rsidRDefault="00000000" w:rsidRPr="00000000" w14:paraId="000000AD">
      <w:pPr>
        <w:rPr/>
      </w:pPr>
      <w:r w:rsidDel="00000000" w:rsidR="00000000" w:rsidRPr="00000000">
        <w:rPr>
          <w:rtl w:val="0"/>
        </w:rPr>
        <w:t xml:space="preserve">8.15</w:t>
        <w:tab/>
        <w:t xml:space="preserve">The Headteacher reminded Governors that the June forecast review was more useful as all salary increases </w:t>
        <w:tab/>
        <w:t xml:space="preserve">and grant information should be confirmed by then.</w:t>
      </w:r>
    </w:p>
    <w:p w:rsidR="00000000" w:rsidDel="00000000" w:rsidP="00000000" w:rsidRDefault="00000000" w:rsidRPr="00000000" w14:paraId="000000AE">
      <w:pPr>
        <w:rPr>
          <w:b w:val="1"/>
        </w:rPr>
      </w:pPr>
      <w:r w:rsidDel="00000000" w:rsidR="00000000" w:rsidRPr="00000000">
        <w:rPr>
          <w:rtl w:val="0"/>
        </w:rPr>
        <w:t xml:space="preserve">8.16</w:t>
        <w:tab/>
        <w:t xml:space="preserve">After full consideration the budget for 2022-2023 was </w:t>
      </w:r>
      <w:r w:rsidDel="00000000" w:rsidR="00000000" w:rsidRPr="00000000">
        <w:rPr>
          <w:b w:val="1"/>
          <w:rtl w:val="0"/>
        </w:rPr>
        <w:t xml:space="preserve">RATIFIED.</w:t>
      </w:r>
    </w:p>
    <w:p w:rsidR="00000000" w:rsidDel="00000000" w:rsidP="00000000" w:rsidRDefault="00000000" w:rsidRPr="00000000" w14:paraId="000000AF">
      <w:pPr>
        <w:rPr/>
      </w:pPr>
      <w:r w:rsidDel="00000000" w:rsidR="00000000" w:rsidRPr="00000000">
        <w:rPr>
          <w:rtl w:val="0"/>
        </w:rPr>
        <w:t xml:space="preserve">8.17</w:t>
        <w:tab/>
      </w:r>
      <w:r w:rsidDel="00000000" w:rsidR="00000000" w:rsidRPr="00000000">
        <w:rPr>
          <w:b w:val="1"/>
          <w:rtl w:val="0"/>
        </w:rPr>
        <w:t xml:space="preserve">ASKED </w:t>
      </w:r>
      <w:r w:rsidDel="00000000" w:rsidR="00000000" w:rsidRPr="00000000">
        <w:rPr>
          <w:rtl w:val="0"/>
        </w:rPr>
        <w:t xml:space="preserve">whether salary increases this year would be adjusted retrospectively, the Headteacher said that the </w:t>
        <w:tab/>
        <w:t xml:space="preserve">budget already included support staff pay rises. It was hoped that the Government would announce </w:t>
        <w:tab/>
        <w:t xml:space="preserve">additional funds when staff pay increases were finalised.</w:t>
      </w:r>
    </w:p>
    <w:p w:rsidR="00000000" w:rsidDel="00000000" w:rsidP="00000000" w:rsidRDefault="00000000" w:rsidRPr="00000000" w14:paraId="000000B0">
      <w:pPr>
        <w:rPr>
          <w:b w:val="1"/>
        </w:rPr>
      </w:pPr>
      <w:r w:rsidDel="00000000" w:rsidR="00000000" w:rsidRPr="00000000">
        <w:rPr>
          <w:rtl w:val="0"/>
        </w:rPr>
      </w:r>
    </w:p>
    <w:p w:rsidR="00000000" w:rsidDel="00000000" w:rsidP="00000000" w:rsidRDefault="00000000" w:rsidRPr="00000000" w14:paraId="000000B1">
      <w:pPr>
        <w:rPr>
          <w:b w:val="1"/>
        </w:rPr>
      </w:pPr>
      <w:r w:rsidDel="00000000" w:rsidR="00000000" w:rsidRPr="00000000">
        <w:rPr>
          <w:b w:val="1"/>
          <w:rtl w:val="0"/>
        </w:rPr>
        <w:t xml:space="preserve">9.</w:t>
        <w:tab/>
        <w:t xml:space="preserve">SAFEGUARDING AUDIT</w:t>
      </w:r>
    </w:p>
    <w:p w:rsidR="00000000" w:rsidDel="00000000" w:rsidP="00000000" w:rsidRDefault="00000000" w:rsidRPr="00000000" w14:paraId="000000B2">
      <w:pPr>
        <w:rPr/>
      </w:pPr>
      <w:r w:rsidDel="00000000" w:rsidR="00000000" w:rsidRPr="00000000">
        <w:rPr>
          <w:rtl w:val="0"/>
        </w:rPr>
        <w:t xml:space="preserve">9.1</w:t>
        <w:tab/>
        <w:t xml:space="preserve">The safeguarding audit report had been shared with Governors. The Headteacher highlighted the following </w:t>
        <w:tab/>
        <w:t xml:space="preserve">areas which needed to be addressed.</w:t>
      </w:r>
    </w:p>
    <w:p w:rsidR="00000000" w:rsidDel="00000000" w:rsidP="00000000" w:rsidRDefault="00000000" w:rsidRPr="00000000" w14:paraId="000000B3">
      <w:pPr>
        <w:rPr/>
      </w:pPr>
      <w:r w:rsidDel="00000000" w:rsidR="00000000" w:rsidRPr="00000000">
        <w:rPr>
          <w:rtl w:val="0"/>
        </w:rPr>
        <w:t xml:space="preserve">9.2</w:t>
        <w:tab/>
        <w:t xml:space="preserve">Staff to undertake Prevent training as this had last been done in 2019.</w:t>
      </w:r>
    </w:p>
    <w:p w:rsidR="00000000" w:rsidDel="00000000" w:rsidP="00000000" w:rsidRDefault="00000000" w:rsidRPr="00000000" w14:paraId="000000B4">
      <w:pPr>
        <w:rPr/>
      </w:pPr>
      <w:r w:rsidDel="00000000" w:rsidR="00000000" w:rsidRPr="00000000">
        <w:rPr>
          <w:rtl w:val="0"/>
        </w:rPr>
        <w:t xml:space="preserve">9.3</w:t>
        <w:tab/>
        <w:t xml:space="preserve">There was some work to be done on online safety. Staff had taken part in an online safety week, but the </w:t>
        <w:tab/>
        <w:t xml:space="preserve">Headteacher felt that this type of session would be worth running with an external consultant.</w:t>
      </w:r>
    </w:p>
    <w:p w:rsidR="00000000" w:rsidDel="00000000" w:rsidP="00000000" w:rsidRDefault="00000000" w:rsidRPr="00000000" w14:paraId="000000B5">
      <w:pPr>
        <w:rPr/>
      </w:pPr>
      <w:r w:rsidDel="00000000" w:rsidR="00000000" w:rsidRPr="00000000">
        <w:rPr>
          <w:rtl w:val="0"/>
        </w:rPr>
        <w:t xml:space="preserve">9.4</w:t>
        <w:tab/>
        <w:t xml:space="preserve">The Headteacher reported that he had not yet completed on peer-on-peer audit and undertook to do so by </w:t>
        <w:tab/>
        <w:t xml:space="preserve">the next Governing Body meeting.</w:t>
      </w:r>
    </w:p>
    <w:p w:rsidR="00000000" w:rsidDel="00000000" w:rsidP="00000000" w:rsidRDefault="00000000" w:rsidRPr="00000000" w14:paraId="000000B6">
      <w:pPr>
        <w:rPr/>
      </w:pPr>
      <w:r w:rsidDel="00000000" w:rsidR="00000000" w:rsidRPr="00000000">
        <w:rPr>
          <w:rtl w:val="0"/>
        </w:rPr>
        <w:t xml:space="preserve">9.5</w:t>
        <w:tab/>
        <w:t xml:space="preserve">The Headteacher also undertook to complete the building audit tool.</w:t>
      </w:r>
    </w:p>
    <w:p w:rsidR="00000000" w:rsidDel="00000000" w:rsidP="00000000" w:rsidRDefault="00000000" w:rsidRPr="00000000" w14:paraId="000000B7">
      <w:pPr>
        <w:rPr/>
      </w:pPr>
      <w:r w:rsidDel="00000000" w:rsidR="00000000" w:rsidRPr="00000000">
        <w:rPr>
          <w:rtl w:val="0"/>
        </w:rPr>
        <w:t xml:space="preserve">9.6</w:t>
        <w:tab/>
      </w:r>
      <w:r w:rsidDel="00000000" w:rsidR="00000000" w:rsidRPr="00000000">
        <w:rPr>
          <w:b w:val="1"/>
          <w:rtl w:val="0"/>
        </w:rPr>
        <w:t xml:space="preserve">ASKED </w:t>
      </w:r>
      <w:r w:rsidDel="00000000" w:rsidR="00000000" w:rsidRPr="00000000">
        <w:rPr>
          <w:rtl w:val="0"/>
        </w:rPr>
        <w:t xml:space="preserve">whether there was a designated Governor trained in child protection, this was reported to be the </w:t>
        <w:tab/>
        <w:t xml:space="preserve">Chair. Their training had been completed in June 2021.</w:t>
      </w:r>
    </w:p>
    <w:p w:rsidR="00000000" w:rsidDel="00000000" w:rsidP="00000000" w:rsidRDefault="00000000" w:rsidRPr="00000000" w14:paraId="000000B8">
      <w:pPr>
        <w:rPr/>
      </w:pPr>
      <w:r w:rsidDel="00000000" w:rsidR="00000000" w:rsidRPr="00000000">
        <w:rPr>
          <w:rtl w:val="0"/>
        </w:rPr>
        <w:t xml:space="preserve">9.7</w:t>
        <w:tab/>
        <w:t xml:space="preserve">The Chair and Headteacher undertook to review section 10 of the safeguarding audit together.</w:t>
      </w:r>
    </w:p>
    <w:p w:rsidR="00000000" w:rsidDel="00000000" w:rsidP="00000000" w:rsidRDefault="00000000" w:rsidRPr="00000000" w14:paraId="000000B9">
      <w:pPr>
        <w:rPr/>
      </w:pPr>
      <w:r w:rsidDel="00000000" w:rsidR="00000000" w:rsidRPr="00000000">
        <w:rPr>
          <w:rtl w:val="0"/>
        </w:rPr>
        <w:t xml:space="preserve">9.8</w:t>
        <w:tab/>
      </w:r>
      <w:r w:rsidDel="00000000" w:rsidR="00000000" w:rsidRPr="00000000">
        <w:rPr>
          <w:b w:val="1"/>
          <w:rtl w:val="0"/>
        </w:rPr>
        <w:t xml:space="preserve">ASKED </w:t>
      </w:r>
      <w:r w:rsidDel="00000000" w:rsidR="00000000" w:rsidRPr="00000000">
        <w:rPr>
          <w:rtl w:val="0"/>
        </w:rPr>
        <w:t xml:space="preserve">who was responsible for the staff induction mentioned in item 2.1, the Headteacher reported that he </w:t>
        <w:tab/>
        <w:t xml:space="preserve">did this and went through all safeguarding policies and procedures with new employees. This was recorded </w:t>
        <w:tab/>
        <w:t xml:space="preserve">in the SCR.</w:t>
      </w:r>
    </w:p>
    <w:p w:rsidR="00000000" w:rsidDel="00000000" w:rsidP="00000000" w:rsidRDefault="00000000" w:rsidRPr="00000000" w14:paraId="000000BA">
      <w:pPr>
        <w:rPr/>
      </w:pPr>
      <w:r w:rsidDel="00000000" w:rsidR="00000000" w:rsidRPr="00000000">
        <w:rPr>
          <w:rtl w:val="0"/>
        </w:rPr>
        <w:t xml:space="preserve">9.9</w:t>
        <w:tab/>
      </w:r>
      <w:r w:rsidDel="00000000" w:rsidR="00000000" w:rsidRPr="00000000">
        <w:rPr>
          <w:b w:val="1"/>
          <w:rtl w:val="0"/>
        </w:rPr>
        <w:t xml:space="preserve">ASKED </w:t>
      </w:r>
      <w:r w:rsidDel="00000000" w:rsidR="00000000" w:rsidRPr="00000000">
        <w:rPr>
          <w:rtl w:val="0"/>
        </w:rPr>
        <w:t xml:space="preserve">whether the policy on use of reasonable force was now on the website, the Headteacher undertook </w:t>
        <w:tab/>
        <w:t xml:space="preserve">to check this.</w:t>
      </w:r>
    </w:p>
    <w:p w:rsidR="00000000" w:rsidDel="00000000" w:rsidP="00000000" w:rsidRDefault="00000000" w:rsidRPr="00000000" w14:paraId="000000BB">
      <w:pPr>
        <w:rPr/>
      </w:pPr>
      <w:r w:rsidDel="00000000" w:rsidR="00000000" w:rsidRPr="00000000">
        <w:rPr>
          <w:rtl w:val="0"/>
        </w:rPr>
        <w:t xml:space="preserve">9.10</w:t>
        <w:tab/>
      </w:r>
      <w:r w:rsidDel="00000000" w:rsidR="00000000" w:rsidRPr="00000000">
        <w:rPr>
          <w:b w:val="1"/>
          <w:rtl w:val="0"/>
        </w:rPr>
        <w:t xml:space="preserve">ASKED </w:t>
      </w:r>
      <w:r w:rsidDel="00000000" w:rsidR="00000000" w:rsidRPr="00000000">
        <w:rPr>
          <w:rtl w:val="0"/>
        </w:rPr>
        <w:t xml:space="preserve">about the Leadership Forum, the Headteacher explained that representatives of the police, NHS and </w:t>
        <w:tab/>
        <w:t xml:space="preserve">social services sat on this panel.</w:t>
      </w:r>
    </w:p>
    <w:p w:rsidR="00000000" w:rsidDel="00000000" w:rsidP="00000000" w:rsidRDefault="00000000" w:rsidRPr="00000000" w14:paraId="000000BC">
      <w:pPr>
        <w:rPr/>
      </w:pPr>
      <w:r w:rsidDel="00000000" w:rsidR="00000000" w:rsidRPr="00000000">
        <w:rPr>
          <w:rtl w:val="0"/>
        </w:rPr>
        <w:t xml:space="preserve">9.11</w:t>
        <w:tab/>
      </w:r>
      <w:r w:rsidDel="00000000" w:rsidR="00000000" w:rsidRPr="00000000">
        <w:rPr>
          <w:b w:val="1"/>
          <w:rtl w:val="0"/>
        </w:rPr>
        <w:t xml:space="preserve">ASKED </w:t>
      </w:r>
      <w:r w:rsidDel="00000000" w:rsidR="00000000" w:rsidRPr="00000000">
        <w:rPr>
          <w:rtl w:val="0"/>
        </w:rPr>
        <w:t xml:space="preserve">who could take on the role of designated Governor for wellbeing and positive mental health, the </w:t>
        <w:tab/>
        <w:t xml:space="preserve">Chair undertook to do this. Governors were reminded that there was an update on health and wellbeing at </w:t>
        <w:tab/>
        <w:t xml:space="preserve">every full Governing Body meeting.</w:t>
      </w:r>
    </w:p>
    <w:p w:rsidR="00000000" w:rsidDel="00000000" w:rsidP="00000000" w:rsidRDefault="00000000" w:rsidRPr="00000000" w14:paraId="000000BD">
      <w:pPr>
        <w:rPr/>
      </w:pPr>
      <w:r w:rsidDel="00000000" w:rsidR="00000000" w:rsidRPr="00000000">
        <w:rPr>
          <w:rtl w:val="0"/>
        </w:rPr>
        <w:t xml:space="preserve">9.12</w:t>
        <w:tab/>
        <w:t xml:space="preserve">It was suggested that a front page be added to the SCR so that it could be signed off each time it was </w:t>
        <w:tab/>
        <w:t xml:space="preserve">checked by the designated governor for safeguarding.</w:t>
      </w:r>
    </w:p>
    <w:p w:rsidR="00000000" w:rsidDel="00000000" w:rsidP="00000000" w:rsidRDefault="00000000" w:rsidRPr="00000000" w14:paraId="000000BE">
      <w:pPr>
        <w:rPr/>
      </w:pPr>
      <w:r w:rsidDel="00000000" w:rsidR="00000000" w:rsidRPr="00000000">
        <w:rPr>
          <w:rtl w:val="0"/>
        </w:rPr>
        <w:t xml:space="preserve">9.13</w:t>
        <w:tab/>
      </w:r>
      <w:r w:rsidDel="00000000" w:rsidR="00000000" w:rsidRPr="00000000">
        <w:rPr>
          <w:b w:val="1"/>
          <w:rtl w:val="0"/>
        </w:rPr>
        <w:t xml:space="preserve">ASKED </w:t>
      </w:r>
      <w:r w:rsidDel="00000000" w:rsidR="00000000" w:rsidRPr="00000000">
        <w:rPr>
          <w:rtl w:val="0"/>
        </w:rPr>
        <w:t xml:space="preserve">why the section on risk assessments for volunteers was RAG rated yellow, the Headteacher said that </w:t>
        <w:tab/>
        <w:t xml:space="preserve">this was because this needed doing for the Governing Body. He added that all Governors were DBS checked </w:t>
        <w:tab/>
        <w:t xml:space="preserve">already.</w:t>
      </w:r>
    </w:p>
    <w:p w:rsidR="00000000" w:rsidDel="00000000" w:rsidP="00000000" w:rsidRDefault="00000000" w:rsidRPr="00000000" w14:paraId="000000BF">
      <w:pPr>
        <w:rPr/>
      </w:pPr>
      <w:r w:rsidDel="00000000" w:rsidR="00000000" w:rsidRPr="00000000">
        <w:rPr>
          <w:rtl w:val="0"/>
        </w:rPr>
        <w:t xml:space="preserve">9.14</w:t>
        <w:tab/>
      </w:r>
      <w:r w:rsidDel="00000000" w:rsidR="00000000" w:rsidRPr="00000000">
        <w:rPr>
          <w:b w:val="1"/>
          <w:rtl w:val="0"/>
        </w:rPr>
        <w:t xml:space="preserve">ASKED </w:t>
      </w:r>
      <w:r w:rsidDel="00000000" w:rsidR="00000000" w:rsidRPr="00000000">
        <w:rPr>
          <w:rtl w:val="0"/>
        </w:rPr>
        <w:t xml:space="preserve">about the issues with extracurricular activities such as gymnastics and football, the Headteacher </w:t>
        <w:tab/>
        <w:t xml:space="preserve">reported that most sports providers were currently experiencing staffing issues and take up of the offer at </w:t>
        <w:tab/>
        <w:t xml:space="preserve">the School had fallen slightly. He said that he felt extra efforts should be taken by the School to monitor the </w:t>
        <w:tab/>
        <w:t xml:space="preserve">sports provider’s safeguarding measures due to their staffing shortages.</w:t>
      </w:r>
    </w:p>
    <w:p w:rsidR="00000000" w:rsidDel="00000000" w:rsidP="00000000" w:rsidRDefault="00000000" w:rsidRPr="00000000" w14:paraId="000000C0">
      <w:pPr>
        <w:rPr/>
      </w:pPr>
      <w:r w:rsidDel="00000000" w:rsidR="00000000" w:rsidRPr="00000000">
        <w:rPr>
          <w:rtl w:val="0"/>
        </w:rPr>
        <w:t xml:space="preserve">9.15</w:t>
        <w:tab/>
      </w:r>
      <w:r w:rsidDel="00000000" w:rsidR="00000000" w:rsidRPr="00000000">
        <w:rPr>
          <w:b w:val="1"/>
          <w:rtl w:val="0"/>
        </w:rPr>
        <w:t xml:space="preserve">ASKED </w:t>
      </w:r>
      <w:r w:rsidDel="00000000" w:rsidR="00000000" w:rsidRPr="00000000">
        <w:rPr>
          <w:rtl w:val="0"/>
        </w:rPr>
        <w:t xml:space="preserve">about safeguarding cases reported at the last meeting, one with social services and two families for </w:t>
        <w:tab/>
        <w:t xml:space="preserve">whom ongoing </w:t>
        <w:tab/>
        <w:t xml:space="preserve">investigations was underway, the Headteacher reported that the case with social services </w:t>
        <w:tab/>
        <w:t xml:space="preserve">was ongoing and had been escalated. The two other cases being investigated had been concluded </w:t>
        <w:tab/>
        <w:t xml:space="preserve">with no further action.</w:t>
      </w:r>
    </w:p>
    <w:p w:rsidR="00000000" w:rsidDel="00000000" w:rsidP="00000000" w:rsidRDefault="00000000" w:rsidRPr="00000000" w14:paraId="000000C1">
      <w:pPr>
        <w:rPr/>
      </w:pPr>
      <w:r w:rsidDel="00000000" w:rsidR="00000000" w:rsidRPr="00000000">
        <w:rPr>
          <w:rtl w:val="0"/>
        </w:rPr>
        <w:t xml:space="preserve">9.16</w:t>
        <w:tab/>
      </w:r>
      <w:r w:rsidDel="00000000" w:rsidR="00000000" w:rsidRPr="00000000">
        <w:rPr>
          <w:b w:val="1"/>
          <w:rtl w:val="0"/>
        </w:rPr>
        <w:t xml:space="preserve">ASKED </w:t>
      </w:r>
      <w:r w:rsidDel="00000000" w:rsidR="00000000" w:rsidRPr="00000000">
        <w:rPr>
          <w:rtl w:val="0"/>
        </w:rPr>
        <w:t xml:space="preserve">whether he was comfortable with the outcome of the cases, the Headteacher confirmed this.</w:t>
      </w:r>
    </w:p>
    <w:p w:rsidR="00000000" w:rsidDel="00000000" w:rsidP="00000000" w:rsidRDefault="00000000" w:rsidRPr="00000000" w14:paraId="000000C2">
      <w:pPr>
        <w:rPr>
          <w:b w:val="1"/>
        </w:rPr>
      </w:pPr>
      <w:r w:rsidDel="00000000" w:rsidR="00000000" w:rsidRPr="00000000">
        <w:rPr>
          <w:rtl w:val="0"/>
        </w:rPr>
      </w:r>
    </w:p>
    <w:tbl>
      <w:tblPr>
        <w:tblStyle w:val="Table3"/>
        <w:tblW w:w="104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74"/>
        <w:gridCol w:w="735"/>
        <w:gridCol w:w="6547"/>
        <w:gridCol w:w="1160"/>
        <w:gridCol w:w="1240"/>
        <w:tblGridChange w:id="0">
          <w:tblGrid>
            <w:gridCol w:w="774"/>
            <w:gridCol w:w="735"/>
            <w:gridCol w:w="6547"/>
            <w:gridCol w:w="1160"/>
            <w:gridCol w:w="1240"/>
          </w:tblGrid>
        </w:tblGridChange>
      </w:tblGrid>
      <w:tr>
        <w:trPr>
          <w:cantSplit w:val="0"/>
          <w:tblHeader w:val="0"/>
        </w:trPr>
        <w:tc>
          <w:tcPr/>
          <w:p w:rsidR="00000000" w:rsidDel="00000000" w:rsidP="00000000" w:rsidRDefault="00000000" w:rsidRPr="00000000" w14:paraId="000000C3">
            <w:pPr>
              <w:rPr/>
            </w:pPr>
            <w:r w:rsidDel="00000000" w:rsidR="00000000" w:rsidRPr="00000000">
              <w:rPr>
                <w:rtl w:val="0"/>
              </w:rPr>
            </w:r>
          </w:p>
        </w:tc>
        <w:tc>
          <w:tcPr/>
          <w:p w:rsidR="00000000" w:rsidDel="00000000" w:rsidP="00000000" w:rsidRDefault="00000000" w:rsidRPr="00000000" w14:paraId="000000C4">
            <w:pPr>
              <w:rPr/>
            </w:pPr>
            <w:r w:rsidDel="00000000" w:rsidR="00000000" w:rsidRPr="00000000">
              <w:rPr>
                <w:rtl w:val="0"/>
              </w:rPr>
            </w:r>
          </w:p>
        </w:tc>
        <w:tc>
          <w:tcPr/>
          <w:p w:rsidR="00000000" w:rsidDel="00000000" w:rsidP="00000000" w:rsidRDefault="00000000" w:rsidRPr="00000000" w14:paraId="000000C5">
            <w:pPr>
              <w:rPr>
                <w:b w:val="1"/>
              </w:rPr>
            </w:pPr>
            <w:r w:rsidDel="00000000" w:rsidR="00000000" w:rsidRPr="00000000">
              <w:rPr>
                <w:b w:val="1"/>
                <w:rtl w:val="0"/>
              </w:rPr>
              <w:t xml:space="preserve">Action</w:t>
            </w:r>
          </w:p>
        </w:tc>
        <w:tc>
          <w:tcPr/>
          <w:p w:rsidR="00000000" w:rsidDel="00000000" w:rsidP="00000000" w:rsidRDefault="00000000" w:rsidRPr="00000000" w14:paraId="000000C6">
            <w:pPr>
              <w:rPr>
                <w:b w:val="1"/>
              </w:rPr>
            </w:pPr>
            <w:r w:rsidDel="00000000" w:rsidR="00000000" w:rsidRPr="00000000">
              <w:rPr>
                <w:b w:val="1"/>
                <w:rtl w:val="0"/>
              </w:rPr>
              <w:t xml:space="preserve">Who?</w:t>
            </w:r>
          </w:p>
        </w:tc>
        <w:tc>
          <w:tcPr/>
          <w:p w:rsidR="00000000" w:rsidDel="00000000" w:rsidP="00000000" w:rsidRDefault="00000000" w:rsidRPr="00000000" w14:paraId="000000C7">
            <w:pPr>
              <w:rPr>
                <w:b w:val="1"/>
              </w:rPr>
            </w:pPr>
            <w:r w:rsidDel="00000000" w:rsidR="00000000" w:rsidRPr="00000000">
              <w:rPr>
                <w:b w:val="1"/>
                <w:rtl w:val="0"/>
              </w:rPr>
              <w:t xml:space="preserve">Deadline</w:t>
            </w:r>
          </w:p>
        </w:tc>
      </w:tr>
      <w:tr>
        <w:trPr>
          <w:cantSplit w:val="0"/>
          <w:trHeight w:val="170" w:hRule="atLeast"/>
          <w:tblHeader w:val="0"/>
        </w:trPr>
        <w:tc>
          <w:tcPr/>
          <w:p w:rsidR="00000000" w:rsidDel="00000000" w:rsidP="00000000" w:rsidRDefault="00000000" w:rsidRPr="00000000" w14:paraId="000000C8">
            <w:pPr>
              <w:rPr>
                <w:sz w:val="20"/>
                <w:szCs w:val="20"/>
              </w:rPr>
            </w:pPr>
            <w:r w:rsidDel="00000000" w:rsidR="00000000" w:rsidRPr="00000000">
              <w:rPr>
                <w:sz w:val="20"/>
                <w:szCs w:val="20"/>
                <w:rtl w:val="0"/>
              </w:rPr>
              <w:t xml:space="preserve">9.4</w:t>
            </w:r>
          </w:p>
        </w:tc>
        <w:tc>
          <w:tcPr/>
          <w:p w:rsidR="00000000" w:rsidDel="00000000" w:rsidP="00000000" w:rsidRDefault="00000000" w:rsidRPr="00000000" w14:paraId="000000C9">
            <w:pPr>
              <w:rPr>
                <w:sz w:val="20"/>
                <w:szCs w:val="20"/>
              </w:rPr>
            </w:pPr>
            <w:r w:rsidDel="00000000" w:rsidR="00000000" w:rsidRPr="00000000">
              <w:rPr>
                <w:sz w:val="20"/>
                <w:szCs w:val="20"/>
                <w:rtl w:val="0"/>
              </w:rPr>
              <w:t xml:space="preserve">a.</w:t>
            </w:r>
          </w:p>
        </w:tc>
        <w:tc>
          <w:tcPr/>
          <w:p w:rsidR="00000000" w:rsidDel="00000000" w:rsidP="00000000" w:rsidRDefault="00000000" w:rsidRPr="00000000" w14:paraId="000000CA">
            <w:pPr>
              <w:rPr>
                <w:sz w:val="20"/>
                <w:szCs w:val="20"/>
              </w:rPr>
            </w:pPr>
            <w:r w:rsidDel="00000000" w:rsidR="00000000" w:rsidRPr="00000000">
              <w:rPr>
                <w:sz w:val="20"/>
                <w:szCs w:val="20"/>
                <w:rtl w:val="0"/>
              </w:rPr>
              <w:t xml:space="preserve">Complete peer-on-peer audit</w:t>
            </w:r>
          </w:p>
          <w:p w:rsidR="00000000" w:rsidDel="00000000" w:rsidP="00000000" w:rsidRDefault="00000000" w:rsidRPr="00000000" w14:paraId="000000CB">
            <w:pPr>
              <w:rPr>
                <w:sz w:val="20"/>
                <w:szCs w:val="20"/>
              </w:rPr>
            </w:pPr>
            <w:r w:rsidDel="00000000" w:rsidR="00000000" w:rsidRPr="00000000">
              <w:rPr>
                <w:rtl w:val="0"/>
              </w:rPr>
            </w:r>
          </w:p>
        </w:tc>
        <w:tc>
          <w:tcPr/>
          <w:p w:rsidR="00000000" w:rsidDel="00000000" w:rsidP="00000000" w:rsidRDefault="00000000" w:rsidRPr="00000000" w14:paraId="000000CC">
            <w:pPr>
              <w:rPr>
                <w:b w:val="1"/>
                <w:sz w:val="20"/>
                <w:szCs w:val="20"/>
              </w:rPr>
            </w:pPr>
            <w:r w:rsidDel="00000000" w:rsidR="00000000" w:rsidRPr="00000000">
              <w:rPr>
                <w:b w:val="1"/>
                <w:sz w:val="20"/>
                <w:szCs w:val="20"/>
                <w:rtl w:val="0"/>
              </w:rPr>
              <w:t xml:space="preserve">HT</w:t>
            </w:r>
          </w:p>
        </w:tc>
        <w:tc>
          <w:tcPr/>
          <w:p w:rsidR="00000000" w:rsidDel="00000000" w:rsidP="00000000" w:rsidRDefault="00000000" w:rsidRPr="00000000" w14:paraId="000000CD">
            <w:pPr>
              <w:rPr>
                <w:b w:val="1"/>
                <w:sz w:val="20"/>
                <w:szCs w:val="20"/>
              </w:rPr>
            </w:pPr>
            <w:r w:rsidDel="00000000" w:rsidR="00000000" w:rsidRPr="00000000">
              <w:rPr>
                <w:b w:val="1"/>
                <w:sz w:val="20"/>
                <w:szCs w:val="20"/>
                <w:rtl w:val="0"/>
              </w:rPr>
              <w:t xml:space="preserve">July 2022</w:t>
            </w:r>
          </w:p>
        </w:tc>
      </w:tr>
      <w:tr>
        <w:trPr>
          <w:cantSplit w:val="0"/>
          <w:trHeight w:val="170" w:hRule="atLeast"/>
          <w:tblHeader w:val="0"/>
        </w:trPr>
        <w:tc>
          <w:tcPr/>
          <w:p w:rsidR="00000000" w:rsidDel="00000000" w:rsidP="00000000" w:rsidRDefault="00000000" w:rsidRPr="00000000" w14:paraId="000000CE">
            <w:pPr>
              <w:rPr>
                <w:sz w:val="20"/>
                <w:szCs w:val="20"/>
              </w:rPr>
            </w:pPr>
            <w:r w:rsidDel="00000000" w:rsidR="00000000" w:rsidRPr="00000000">
              <w:rPr>
                <w:sz w:val="20"/>
                <w:szCs w:val="20"/>
                <w:rtl w:val="0"/>
              </w:rPr>
              <w:t xml:space="preserve">9.5</w:t>
            </w:r>
          </w:p>
          <w:p w:rsidR="00000000" w:rsidDel="00000000" w:rsidP="00000000" w:rsidRDefault="00000000" w:rsidRPr="00000000" w14:paraId="000000CF">
            <w:pPr>
              <w:rPr>
                <w:sz w:val="20"/>
                <w:szCs w:val="20"/>
              </w:rPr>
            </w:pPr>
            <w:r w:rsidDel="00000000" w:rsidR="00000000" w:rsidRPr="00000000">
              <w:rPr>
                <w:rtl w:val="0"/>
              </w:rPr>
            </w:r>
          </w:p>
        </w:tc>
        <w:tc>
          <w:tcPr/>
          <w:p w:rsidR="00000000" w:rsidDel="00000000" w:rsidP="00000000" w:rsidRDefault="00000000" w:rsidRPr="00000000" w14:paraId="000000D0">
            <w:pPr>
              <w:rPr>
                <w:sz w:val="20"/>
                <w:szCs w:val="20"/>
              </w:rPr>
            </w:pPr>
            <w:r w:rsidDel="00000000" w:rsidR="00000000" w:rsidRPr="00000000">
              <w:rPr>
                <w:sz w:val="20"/>
                <w:szCs w:val="20"/>
                <w:rtl w:val="0"/>
              </w:rPr>
              <w:t xml:space="preserve">a.</w:t>
            </w:r>
          </w:p>
        </w:tc>
        <w:tc>
          <w:tcPr/>
          <w:p w:rsidR="00000000" w:rsidDel="00000000" w:rsidP="00000000" w:rsidRDefault="00000000" w:rsidRPr="00000000" w14:paraId="000000D1">
            <w:pPr>
              <w:rPr>
                <w:sz w:val="20"/>
                <w:szCs w:val="20"/>
              </w:rPr>
            </w:pPr>
            <w:r w:rsidDel="00000000" w:rsidR="00000000" w:rsidRPr="00000000">
              <w:rPr>
                <w:sz w:val="20"/>
                <w:szCs w:val="20"/>
                <w:rtl w:val="0"/>
              </w:rPr>
              <w:t xml:space="preserve">Complete building audit tool</w:t>
            </w:r>
          </w:p>
        </w:tc>
        <w:tc>
          <w:tcPr/>
          <w:p w:rsidR="00000000" w:rsidDel="00000000" w:rsidP="00000000" w:rsidRDefault="00000000" w:rsidRPr="00000000" w14:paraId="000000D2">
            <w:pPr>
              <w:rPr>
                <w:b w:val="1"/>
                <w:sz w:val="20"/>
                <w:szCs w:val="20"/>
              </w:rPr>
            </w:pPr>
            <w:r w:rsidDel="00000000" w:rsidR="00000000" w:rsidRPr="00000000">
              <w:rPr>
                <w:b w:val="1"/>
                <w:sz w:val="20"/>
                <w:szCs w:val="20"/>
                <w:rtl w:val="0"/>
              </w:rPr>
              <w:t xml:space="preserve">HT</w:t>
            </w:r>
          </w:p>
        </w:tc>
        <w:tc>
          <w:tcPr/>
          <w:p w:rsidR="00000000" w:rsidDel="00000000" w:rsidP="00000000" w:rsidRDefault="00000000" w:rsidRPr="00000000" w14:paraId="000000D3">
            <w:pPr>
              <w:rPr>
                <w:b w:val="1"/>
                <w:sz w:val="20"/>
                <w:szCs w:val="20"/>
              </w:rPr>
            </w:pPr>
            <w:r w:rsidDel="00000000" w:rsidR="00000000" w:rsidRPr="00000000">
              <w:rPr>
                <w:b w:val="1"/>
                <w:sz w:val="20"/>
                <w:szCs w:val="20"/>
                <w:rtl w:val="0"/>
              </w:rPr>
              <w:t xml:space="preserve">July 2022</w:t>
            </w:r>
          </w:p>
        </w:tc>
      </w:tr>
      <w:tr>
        <w:trPr>
          <w:cantSplit w:val="0"/>
          <w:trHeight w:val="170" w:hRule="atLeast"/>
          <w:tblHeader w:val="0"/>
        </w:trPr>
        <w:tc>
          <w:tcPr/>
          <w:p w:rsidR="00000000" w:rsidDel="00000000" w:rsidP="00000000" w:rsidRDefault="00000000" w:rsidRPr="00000000" w14:paraId="000000D4">
            <w:pPr>
              <w:rPr>
                <w:sz w:val="20"/>
                <w:szCs w:val="20"/>
              </w:rPr>
            </w:pPr>
            <w:r w:rsidDel="00000000" w:rsidR="00000000" w:rsidRPr="00000000">
              <w:rPr>
                <w:sz w:val="20"/>
                <w:szCs w:val="20"/>
                <w:rtl w:val="0"/>
              </w:rPr>
              <w:t xml:space="preserve">9.7</w:t>
            </w:r>
          </w:p>
        </w:tc>
        <w:tc>
          <w:tcPr/>
          <w:p w:rsidR="00000000" w:rsidDel="00000000" w:rsidP="00000000" w:rsidRDefault="00000000" w:rsidRPr="00000000" w14:paraId="000000D5">
            <w:pPr>
              <w:rPr>
                <w:sz w:val="20"/>
                <w:szCs w:val="20"/>
              </w:rPr>
            </w:pPr>
            <w:r w:rsidDel="00000000" w:rsidR="00000000" w:rsidRPr="00000000">
              <w:rPr>
                <w:sz w:val="20"/>
                <w:szCs w:val="20"/>
                <w:rtl w:val="0"/>
              </w:rPr>
              <w:t xml:space="preserve">a.</w:t>
            </w:r>
          </w:p>
        </w:tc>
        <w:tc>
          <w:tcPr/>
          <w:p w:rsidR="00000000" w:rsidDel="00000000" w:rsidP="00000000" w:rsidRDefault="00000000" w:rsidRPr="00000000" w14:paraId="000000D6">
            <w:pPr>
              <w:rPr>
                <w:sz w:val="20"/>
                <w:szCs w:val="20"/>
              </w:rPr>
            </w:pPr>
            <w:r w:rsidDel="00000000" w:rsidR="00000000" w:rsidRPr="00000000">
              <w:rPr>
                <w:sz w:val="20"/>
                <w:szCs w:val="20"/>
                <w:rtl w:val="0"/>
              </w:rPr>
              <w:t xml:space="preserve">Review Governor section of the safeguarding audit.</w:t>
            </w:r>
          </w:p>
          <w:p w:rsidR="00000000" w:rsidDel="00000000" w:rsidP="00000000" w:rsidRDefault="00000000" w:rsidRPr="00000000" w14:paraId="000000D7">
            <w:pPr>
              <w:rPr>
                <w:sz w:val="20"/>
                <w:szCs w:val="20"/>
              </w:rPr>
            </w:pPr>
            <w:r w:rsidDel="00000000" w:rsidR="00000000" w:rsidRPr="00000000">
              <w:rPr>
                <w:rtl w:val="0"/>
              </w:rPr>
            </w:r>
          </w:p>
        </w:tc>
        <w:tc>
          <w:tcPr/>
          <w:p w:rsidR="00000000" w:rsidDel="00000000" w:rsidP="00000000" w:rsidRDefault="00000000" w:rsidRPr="00000000" w14:paraId="000000D8">
            <w:pPr>
              <w:rPr>
                <w:b w:val="1"/>
                <w:sz w:val="20"/>
                <w:szCs w:val="20"/>
              </w:rPr>
            </w:pPr>
            <w:r w:rsidDel="00000000" w:rsidR="00000000" w:rsidRPr="00000000">
              <w:rPr>
                <w:b w:val="1"/>
                <w:sz w:val="20"/>
                <w:szCs w:val="20"/>
                <w:rtl w:val="0"/>
              </w:rPr>
              <w:t xml:space="preserve">EF &amp; HT</w:t>
            </w:r>
          </w:p>
        </w:tc>
        <w:tc>
          <w:tcPr/>
          <w:p w:rsidR="00000000" w:rsidDel="00000000" w:rsidP="00000000" w:rsidRDefault="00000000" w:rsidRPr="00000000" w14:paraId="000000D9">
            <w:pPr>
              <w:rPr>
                <w:b w:val="1"/>
                <w:sz w:val="20"/>
                <w:szCs w:val="20"/>
              </w:rPr>
            </w:pPr>
            <w:r w:rsidDel="00000000" w:rsidR="00000000" w:rsidRPr="00000000">
              <w:rPr>
                <w:b w:val="1"/>
                <w:sz w:val="20"/>
                <w:szCs w:val="20"/>
                <w:rtl w:val="0"/>
              </w:rPr>
              <w:t xml:space="preserve">July 2022</w:t>
            </w:r>
          </w:p>
        </w:tc>
      </w:tr>
      <w:tr>
        <w:trPr>
          <w:cantSplit w:val="0"/>
          <w:trHeight w:val="170" w:hRule="atLeast"/>
          <w:tblHeader w:val="0"/>
        </w:trPr>
        <w:tc>
          <w:tcPr/>
          <w:p w:rsidR="00000000" w:rsidDel="00000000" w:rsidP="00000000" w:rsidRDefault="00000000" w:rsidRPr="00000000" w14:paraId="000000DA">
            <w:pPr>
              <w:rPr>
                <w:sz w:val="20"/>
                <w:szCs w:val="20"/>
              </w:rPr>
            </w:pPr>
            <w:r w:rsidDel="00000000" w:rsidR="00000000" w:rsidRPr="00000000">
              <w:rPr>
                <w:sz w:val="20"/>
                <w:szCs w:val="20"/>
                <w:rtl w:val="0"/>
              </w:rPr>
              <w:t xml:space="preserve">9.9</w:t>
            </w:r>
          </w:p>
        </w:tc>
        <w:tc>
          <w:tcPr/>
          <w:p w:rsidR="00000000" w:rsidDel="00000000" w:rsidP="00000000" w:rsidRDefault="00000000" w:rsidRPr="00000000" w14:paraId="000000DB">
            <w:pPr>
              <w:rPr>
                <w:sz w:val="20"/>
                <w:szCs w:val="20"/>
              </w:rPr>
            </w:pPr>
            <w:r w:rsidDel="00000000" w:rsidR="00000000" w:rsidRPr="00000000">
              <w:rPr>
                <w:sz w:val="20"/>
                <w:szCs w:val="20"/>
                <w:rtl w:val="0"/>
              </w:rPr>
              <w:t xml:space="preserve">a.</w:t>
            </w:r>
          </w:p>
        </w:tc>
        <w:tc>
          <w:tcPr/>
          <w:p w:rsidR="00000000" w:rsidDel="00000000" w:rsidP="00000000" w:rsidRDefault="00000000" w:rsidRPr="00000000" w14:paraId="000000DC">
            <w:pPr>
              <w:rPr>
                <w:sz w:val="20"/>
                <w:szCs w:val="20"/>
              </w:rPr>
            </w:pPr>
            <w:r w:rsidDel="00000000" w:rsidR="00000000" w:rsidRPr="00000000">
              <w:rPr>
                <w:sz w:val="20"/>
                <w:szCs w:val="20"/>
                <w:rtl w:val="0"/>
              </w:rPr>
              <w:t xml:space="preserve">Check whether the policy on the use of reasonable force was on the School website</w:t>
            </w:r>
          </w:p>
        </w:tc>
        <w:tc>
          <w:tcPr/>
          <w:p w:rsidR="00000000" w:rsidDel="00000000" w:rsidP="00000000" w:rsidRDefault="00000000" w:rsidRPr="00000000" w14:paraId="000000DD">
            <w:pPr>
              <w:rPr>
                <w:b w:val="1"/>
                <w:sz w:val="20"/>
                <w:szCs w:val="20"/>
              </w:rPr>
            </w:pPr>
            <w:r w:rsidDel="00000000" w:rsidR="00000000" w:rsidRPr="00000000">
              <w:rPr>
                <w:b w:val="1"/>
                <w:sz w:val="20"/>
                <w:szCs w:val="20"/>
                <w:rtl w:val="0"/>
              </w:rPr>
              <w:t xml:space="preserve">HT</w:t>
            </w:r>
          </w:p>
        </w:tc>
        <w:tc>
          <w:tcPr/>
          <w:p w:rsidR="00000000" w:rsidDel="00000000" w:rsidP="00000000" w:rsidRDefault="00000000" w:rsidRPr="00000000" w14:paraId="000000DE">
            <w:pPr>
              <w:rPr>
                <w:b w:val="1"/>
                <w:sz w:val="20"/>
                <w:szCs w:val="20"/>
              </w:rPr>
            </w:pPr>
            <w:r w:rsidDel="00000000" w:rsidR="00000000" w:rsidRPr="00000000">
              <w:rPr>
                <w:b w:val="1"/>
                <w:sz w:val="20"/>
                <w:szCs w:val="20"/>
                <w:rtl w:val="0"/>
              </w:rPr>
              <w:t xml:space="preserve">July 2022</w:t>
            </w:r>
          </w:p>
        </w:tc>
      </w:tr>
      <w:tr>
        <w:trPr>
          <w:cantSplit w:val="0"/>
          <w:trHeight w:val="170" w:hRule="atLeast"/>
          <w:tblHeader w:val="0"/>
        </w:trPr>
        <w:tc>
          <w:tcPr/>
          <w:p w:rsidR="00000000" w:rsidDel="00000000" w:rsidP="00000000" w:rsidRDefault="00000000" w:rsidRPr="00000000" w14:paraId="000000DF">
            <w:pPr>
              <w:rPr>
                <w:sz w:val="20"/>
                <w:szCs w:val="20"/>
              </w:rPr>
            </w:pPr>
            <w:r w:rsidDel="00000000" w:rsidR="00000000" w:rsidRPr="00000000">
              <w:rPr>
                <w:sz w:val="20"/>
                <w:szCs w:val="20"/>
                <w:rtl w:val="0"/>
              </w:rPr>
              <w:t xml:space="preserve">9.14</w:t>
            </w:r>
          </w:p>
        </w:tc>
        <w:tc>
          <w:tcPr/>
          <w:p w:rsidR="00000000" w:rsidDel="00000000" w:rsidP="00000000" w:rsidRDefault="00000000" w:rsidRPr="00000000" w14:paraId="000000E0">
            <w:pPr>
              <w:rPr>
                <w:sz w:val="20"/>
                <w:szCs w:val="20"/>
              </w:rPr>
            </w:pPr>
            <w:r w:rsidDel="00000000" w:rsidR="00000000" w:rsidRPr="00000000">
              <w:rPr>
                <w:sz w:val="20"/>
                <w:szCs w:val="20"/>
                <w:rtl w:val="0"/>
              </w:rPr>
              <w:t xml:space="preserve">a.</w:t>
            </w:r>
          </w:p>
        </w:tc>
        <w:tc>
          <w:tcPr/>
          <w:p w:rsidR="00000000" w:rsidDel="00000000" w:rsidP="00000000" w:rsidRDefault="00000000" w:rsidRPr="00000000" w14:paraId="000000E1">
            <w:pPr>
              <w:rPr>
                <w:sz w:val="20"/>
                <w:szCs w:val="20"/>
              </w:rPr>
            </w:pPr>
            <w:r w:rsidDel="00000000" w:rsidR="00000000" w:rsidRPr="00000000">
              <w:rPr>
                <w:sz w:val="20"/>
                <w:szCs w:val="20"/>
                <w:rtl w:val="0"/>
              </w:rPr>
              <w:t xml:space="preserve">Monitor sports provider’s safeguarding processes</w:t>
            </w:r>
          </w:p>
        </w:tc>
        <w:tc>
          <w:tcPr/>
          <w:p w:rsidR="00000000" w:rsidDel="00000000" w:rsidP="00000000" w:rsidRDefault="00000000" w:rsidRPr="00000000" w14:paraId="000000E2">
            <w:pPr>
              <w:rPr>
                <w:b w:val="1"/>
                <w:sz w:val="20"/>
                <w:szCs w:val="20"/>
              </w:rPr>
            </w:pPr>
            <w:r w:rsidDel="00000000" w:rsidR="00000000" w:rsidRPr="00000000">
              <w:rPr>
                <w:b w:val="1"/>
                <w:sz w:val="20"/>
                <w:szCs w:val="20"/>
                <w:rtl w:val="0"/>
              </w:rPr>
              <w:t xml:space="preserve">HT</w:t>
            </w:r>
          </w:p>
          <w:p w:rsidR="00000000" w:rsidDel="00000000" w:rsidP="00000000" w:rsidRDefault="00000000" w:rsidRPr="00000000" w14:paraId="000000E3">
            <w:pPr>
              <w:rPr>
                <w:b w:val="1"/>
                <w:sz w:val="20"/>
                <w:szCs w:val="20"/>
              </w:rPr>
            </w:pPr>
            <w:r w:rsidDel="00000000" w:rsidR="00000000" w:rsidRPr="00000000">
              <w:rPr>
                <w:rtl w:val="0"/>
              </w:rPr>
            </w:r>
          </w:p>
        </w:tc>
        <w:tc>
          <w:tcPr/>
          <w:p w:rsidR="00000000" w:rsidDel="00000000" w:rsidP="00000000" w:rsidRDefault="00000000" w:rsidRPr="00000000" w14:paraId="000000E4">
            <w:pPr>
              <w:rPr>
                <w:b w:val="1"/>
                <w:sz w:val="20"/>
                <w:szCs w:val="20"/>
              </w:rPr>
            </w:pPr>
            <w:r w:rsidDel="00000000" w:rsidR="00000000" w:rsidRPr="00000000">
              <w:rPr>
                <w:b w:val="1"/>
                <w:sz w:val="20"/>
                <w:szCs w:val="20"/>
                <w:rtl w:val="0"/>
              </w:rPr>
              <w:t xml:space="preserve">July 2022</w:t>
            </w:r>
          </w:p>
        </w:tc>
      </w:tr>
    </w:tbl>
    <w:p w:rsidR="00000000" w:rsidDel="00000000" w:rsidP="00000000" w:rsidRDefault="00000000" w:rsidRPr="00000000" w14:paraId="000000E5">
      <w:pPr>
        <w:rPr>
          <w:b w:val="1"/>
        </w:rPr>
      </w:pPr>
      <w:r w:rsidDel="00000000" w:rsidR="00000000" w:rsidRPr="00000000">
        <w:rPr>
          <w:rtl w:val="0"/>
        </w:rPr>
      </w:r>
    </w:p>
    <w:p w:rsidR="00000000" w:rsidDel="00000000" w:rsidP="00000000" w:rsidRDefault="00000000" w:rsidRPr="00000000" w14:paraId="000000E6">
      <w:pPr>
        <w:rPr>
          <w:b w:val="1"/>
        </w:rPr>
      </w:pPr>
      <w:r w:rsidDel="00000000" w:rsidR="00000000" w:rsidRPr="00000000">
        <w:rPr>
          <w:b w:val="1"/>
          <w:rtl w:val="0"/>
        </w:rPr>
        <w:t xml:space="preserve">10.</w:t>
        <w:tab/>
        <w:t xml:space="preserve">FEEDBACK FROM COMMITTEES</w:t>
      </w:r>
    </w:p>
    <w:p w:rsidR="00000000" w:rsidDel="00000000" w:rsidP="00000000" w:rsidRDefault="00000000" w:rsidRPr="00000000" w14:paraId="000000E7">
      <w:pPr>
        <w:rPr/>
      </w:pPr>
      <w:r w:rsidDel="00000000" w:rsidR="00000000" w:rsidRPr="00000000">
        <w:rPr>
          <w:rtl w:val="0"/>
        </w:rPr>
        <w:t xml:space="preserve">10.1</w:t>
        <w:tab/>
      </w:r>
      <w:r w:rsidDel="00000000" w:rsidR="00000000" w:rsidRPr="00000000">
        <w:rPr>
          <w:u w:val="single"/>
          <w:rtl w:val="0"/>
        </w:rPr>
        <w:t xml:space="preserve">Education Committee</w:t>
      </w:r>
      <w:r w:rsidDel="00000000" w:rsidR="00000000" w:rsidRPr="00000000">
        <w:rPr>
          <w:rtl w:val="0"/>
        </w:rPr>
        <w:t xml:space="preserve">     The minutes of the meeting held on 9</w:t>
      </w:r>
      <w:r w:rsidDel="00000000" w:rsidR="00000000" w:rsidRPr="00000000">
        <w:rPr>
          <w:vertAlign w:val="superscript"/>
          <w:rtl w:val="0"/>
        </w:rPr>
        <w:t xml:space="preserve">th</w:t>
      </w:r>
      <w:r w:rsidDel="00000000" w:rsidR="00000000" w:rsidRPr="00000000">
        <w:rPr>
          <w:rtl w:val="0"/>
        </w:rPr>
        <w:t xml:space="preserve"> February 2022, copies of which had been </w:t>
        <w:tab/>
        <w:t xml:space="preserve">previously circulated, were received and noted.</w:t>
      </w:r>
    </w:p>
    <w:p w:rsidR="00000000" w:rsidDel="00000000" w:rsidP="00000000" w:rsidRDefault="00000000" w:rsidRPr="00000000" w14:paraId="000000E8">
      <w:pPr>
        <w:rPr/>
      </w:pPr>
      <w:r w:rsidDel="00000000" w:rsidR="00000000" w:rsidRPr="00000000">
        <w:rPr>
          <w:rtl w:val="0"/>
        </w:rPr>
        <w:t xml:space="preserve">10.2</w:t>
        <w:tab/>
      </w:r>
      <w:r w:rsidDel="00000000" w:rsidR="00000000" w:rsidRPr="00000000">
        <w:rPr>
          <w:u w:val="single"/>
          <w:rtl w:val="0"/>
        </w:rPr>
        <w:t xml:space="preserve">Finance Committee</w:t>
      </w:r>
      <w:r w:rsidDel="00000000" w:rsidR="00000000" w:rsidRPr="00000000">
        <w:rPr>
          <w:rtl w:val="0"/>
        </w:rPr>
        <w:t xml:space="preserve">     The minutes of the meeting held on 11</w:t>
      </w:r>
      <w:r w:rsidDel="00000000" w:rsidR="00000000" w:rsidRPr="00000000">
        <w:rPr>
          <w:vertAlign w:val="superscript"/>
          <w:rtl w:val="0"/>
        </w:rPr>
        <w:t xml:space="preserve">th</w:t>
      </w:r>
      <w:r w:rsidDel="00000000" w:rsidR="00000000" w:rsidRPr="00000000">
        <w:rPr>
          <w:rtl w:val="0"/>
        </w:rPr>
        <w:t xml:space="preserve"> March 2022, copies of which had been </w:t>
        <w:tab/>
        <w:t xml:space="preserve">previously circulated, were received and noted.</w:t>
      </w:r>
    </w:p>
    <w:p w:rsidR="00000000" w:rsidDel="00000000" w:rsidP="00000000" w:rsidRDefault="00000000" w:rsidRPr="00000000" w14:paraId="000000E9">
      <w:pPr>
        <w:rPr/>
      </w:pPr>
      <w:r w:rsidDel="00000000" w:rsidR="00000000" w:rsidRPr="00000000">
        <w:rPr>
          <w:rtl w:val="0"/>
        </w:rPr>
        <w:t xml:space="preserve">10.3</w:t>
        <w:tab/>
      </w:r>
      <w:r w:rsidDel="00000000" w:rsidR="00000000" w:rsidRPr="00000000">
        <w:rPr>
          <w:u w:val="single"/>
          <w:rtl w:val="0"/>
        </w:rPr>
        <w:t xml:space="preserve">Admissions Committee</w:t>
      </w:r>
      <w:r w:rsidDel="00000000" w:rsidR="00000000" w:rsidRPr="00000000">
        <w:rPr>
          <w:rtl w:val="0"/>
        </w:rPr>
        <w:t xml:space="preserve">      The committee had met on 25</w:t>
      </w:r>
      <w:r w:rsidDel="00000000" w:rsidR="00000000" w:rsidRPr="00000000">
        <w:rPr>
          <w:vertAlign w:val="superscript"/>
          <w:rtl w:val="0"/>
        </w:rPr>
        <w:t xml:space="preserve">th</w:t>
      </w:r>
      <w:r w:rsidDel="00000000" w:rsidR="00000000" w:rsidRPr="00000000">
        <w:rPr>
          <w:rtl w:val="0"/>
        </w:rPr>
        <w:t xml:space="preserve"> February 2022 to rank the applications to </w:t>
        <w:tab/>
        <w:t xml:space="preserve">Reception. It was reported that this had been a straightforward exercise and the rankings had been </w:t>
        <w:tab/>
        <w:t xml:space="preserve">submitted to the LA.</w:t>
      </w:r>
    </w:p>
    <w:p w:rsidR="00000000" w:rsidDel="00000000" w:rsidP="00000000" w:rsidRDefault="00000000" w:rsidRPr="00000000" w14:paraId="000000EA">
      <w:pPr>
        <w:rPr>
          <w:b w:val="1"/>
        </w:rPr>
      </w:pPr>
      <w:r w:rsidDel="00000000" w:rsidR="00000000" w:rsidRPr="00000000">
        <w:rPr>
          <w:rtl w:val="0"/>
        </w:rPr>
      </w:r>
    </w:p>
    <w:p w:rsidR="00000000" w:rsidDel="00000000" w:rsidP="00000000" w:rsidRDefault="00000000" w:rsidRPr="00000000" w14:paraId="000000EB">
      <w:pPr>
        <w:rPr>
          <w:b w:val="1"/>
        </w:rPr>
      </w:pPr>
      <w:r w:rsidDel="00000000" w:rsidR="00000000" w:rsidRPr="00000000">
        <w:rPr>
          <w:b w:val="1"/>
          <w:rtl w:val="0"/>
        </w:rPr>
        <w:t xml:space="preserve">11.</w:t>
        <w:tab/>
        <w:t xml:space="preserve">REVIEW OF POLICIES</w:t>
      </w:r>
    </w:p>
    <w:p w:rsidR="00000000" w:rsidDel="00000000" w:rsidP="00000000" w:rsidRDefault="00000000" w:rsidRPr="00000000" w14:paraId="000000EC">
      <w:pPr>
        <w:rPr/>
      </w:pPr>
      <w:r w:rsidDel="00000000" w:rsidR="00000000" w:rsidRPr="00000000">
        <w:rPr>
          <w:rtl w:val="0"/>
        </w:rPr>
        <w:t xml:space="preserve">11.1</w:t>
        <w:tab/>
      </w:r>
      <w:r w:rsidDel="00000000" w:rsidR="00000000" w:rsidRPr="00000000">
        <w:rPr>
          <w:u w:val="single"/>
          <w:rtl w:val="0"/>
        </w:rPr>
        <w:t xml:space="preserve">Equality Policy and Action Plan</w:t>
      </w:r>
      <w:r w:rsidDel="00000000" w:rsidR="00000000" w:rsidRPr="00000000">
        <w:rPr>
          <w:rtl w:val="0"/>
        </w:rPr>
        <w:t xml:space="preserve">      The Headteacher reported that he had made some minor updates to these </w:t>
        <w:tab/>
        <w:t xml:space="preserve">documents following review.</w:t>
      </w:r>
    </w:p>
    <w:p w:rsidR="00000000" w:rsidDel="00000000" w:rsidP="00000000" w:rsidRDefault="00000000" w:rsidRPr="00000000" w14:paraId="000000ED">
      <w:pPr>
        <w:rPr/>
      </w:pPr>
      <w:r w:rsidDel="00000000" w:rsidR="00000000" w:rsidRPr="00000000">
        <w:rPr>
          <w:rtl w:val="0"/>
        </w:rPr>
        <w:t xml:space="preserve">11.2</w:t>
        <w:tab/>
        <w:t xml:space="preserve">A Governor highlighted that reference to ‘stop and chat’ should be removed.</w:t>
      </w:r>
    </w:p>
    <w:p w:rsidR="00000000" w:rsidDel="00000000" w:rsidP="00000000" w:rsidRDefault="00000000" w:rsidRPr="00000000" w14:paraId="000000EE">
      <w:pPr>
        <w:rPr/>
      </w:pPr>
      <w:r w:rsidDel="00000000" w:rsidR="00000000" w:rsidRPr="00000000">
        <w:rPr>
          <w:rtl w:val="0"/>
        </w:rPr>
        <w:t xml:space="preserve">11.3</w:t>
        <w:tab/>
        <w:t xml:space="preserve">The Headteacher highlighted that additions to the action plan included the School’s work on diversity within </w:t>
        <w:tab/>
        <w:t xml:space="preserve">the curriculum.</w:t>
      </w:r>
    </w:p>
    <w:p w:rsidR="00000000" w:rsidDel="00000000" w:rsidP="00000000" w:rsidRDefault="00000000" w:rsidRPr="00000000" w14:paraId="000000EF">
      <w:pPr>
        <w:rPr/>
      </w:pPr>
      <w:r w:rsidDel="00000000" w:rsidR="00000000" w:rsidRPr="00000000">
        <w:rPr>
          <w:rtl w:val="0"/>
        </w:rPr>
        <w:t xml:space="preserve">11.4</w:t>
        <w:tab/>
        <w:t xml:space="preserve">A discussion ensued about protected characteristics. </w:t>
      </w:r>
      <w:r w:rsidDel="00000000" w:rsidR="00000000" w:rsidRPr="00000000">
        <w:rPr>
          <w:b w:val="1"/>
          <w:rtl w:val="0"/>
        </w:rPr>
        <w:t xml:space="preserve">ASKED </w:t>
      </w:r>
      <w:r w:rsidDel="00000000" w:rsidR="00000000" w:rsidRPr="00000000">
        <w:rPr>
          <w:rtl w:val="0"/>
        </w:rPr>
        <w:t xml:space="preserve">whether incidents related to these could be </w:t>
        <w:tab/>
        <w:t xml:space="preserve">reported on in the Headteacher’s report, the Headteacher said that some work would be required to </w:t>
        <w:tab/>
        <w:t xml:space="preserve">moderate how these were logged on MyConcern in order to produce meaningful data. He undertook to </w:t>
        <w:tab/>
        <w:t xml:space="preserve">consider this matter further.</w:t>
      </w:r>
    </w:p>
    <w:p w:rsidR="00000000" w:rsidDel="00000000" w:rsidP="00000000" w:rsidRDefault="00000000" w:rsidRPr="00000000" w14:paraId="000000F0">
      <w:pPr>
        <w:rPr/>
      </w:pPr>
      <w:r w:rsidDel="00000000" w:rsidR="00000000" w:rsidRPr="00000000">
        <w:rPr>
          <w:rtl w:val="0"/>
        </w:rPr>
        <w:t xml:space="preserve">11.5</w:t>
        <w:tab/>
        <w:t xml:space="preserve">The Headteacher said that a conversation on this could be had with the children as well as the staff,</w:t>
        <w:tab/>
        <w:t xml:space="preserve">highlighting what was and wasn’t acceptable.</w:t>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b w:val="1"/>
        </w:rPr>
      </w:pPr>
      <w:r w:rsidDel="00000000" w:rsidR="00000000" w:rsidRPr="00000000">
        <w:rPr>
          <w:b w:val="1"/>
          <w:rtl w:val="0"/>
        </w:rPr>
        <w:t xml:space="preserve">12.</w:t>
        <w:tab/>
        <w:t xml:space="preserve">GOVERNOR SUPPORT AND DEVELOPMENT</w:t>
      </w:r>
    </w:p>
    <w:p w:rsidR="00000000" w:rsidDel="00000000" w:rsidP="00000000" w:rsidRDefault="00000000" w:rsidRPr="00000000" w14:paraId="000000F3">
      <w:pPr>
        <w:rPr/>
      </w:pPr>
      <w:r w:rsidDel="00000000" w:rsidR="00000000" w:rsidRPr="00000000">
        <w:rPr>
          <w:rtl w:val="0"/>
        </w:rPr>
        <w:t xml:space="preserve">12.1</w:t>
        <w:tab/>
        <w:t xml:space="preserve">The Chair encouraged Governors to attend any relevant training with the LA or LDBS. She asked that they let </w:t>
        <w:tab/>
        <w:t xml:space="preserve">her know when they completed any training.</w:t>
      </w:r>
    </w:p>
    <w:p w:rsidR="00000000" w:rsidDel="00000000" w:rsidP="00000000" w:rsidRDefault="00000000" w:rsidRPr="00000000" w14:paraId="000000F4">
      <w:pPr>
        <w:rPr>
          <w:b w:val="1"/>
        </w:rPr>
      </w:pPr>
      <w:r w:rsidDel="00000000" w:rsidR="00000000" w:rsidRPr="00000000">
        <w:rPr>
          <w:rtl w:val="0"/>
        </w:rPr>
      </w:r>
    </w:p>
    <w:p w:rsidR="00000000" w:rsidDel="00000000" w:rsidP="00000000" w:rsidRDefault="00000000" w:rsidRPr="00000000" w14:paraId="000000F5">
      <w:pPr>
        <w:rPr>
          <w:b w:val="1"/>
        </w:rPr>
      </w:pPr>
      <w:r w:rsidDel="00000000" w:rsidR="00000000" w:rsidRPr="00000000">
        <w:rPr>
          <w:b w:val="1"/>
          <w:rtl w:val="0"/>
        </w:rPr>
        <w:t xml:space="preserve">13.        ANY OTHER BUSINESS</w:t>
      </w:r>
    </w:p>
    <w:p w:rsidR="00000000" w:rsidDel="00000000" w:rsidP="00000000" w:rsidRDefault="00000000" w:rsidRPr="00000000" w14:paraId="000000F6">
      <w:pPr>
        <w:rPr/>
      </w:pPr>
      <w:r w:rsidDel="00000000" w:rsidR="00000000" w:rsidRPr="00000000">
        <w:rPr>
          <w:rtl w:val="0"/>
        </w:rPr>
        <w:t xml:space="preserve">13.1</w:t>
        <w:tab/>
      </w:r>
      <w:r w:rsidDel="00000000" w:rsidR="00000000" w:rsidRPr="00000000">
        <w:rPr>
          <w:u w:val="single"/>
          <w:rtl w:val="0"/>
        </w:rPr>
        <w:t xml:space="preserve">Ukrainian Refugee Children</w:t>
      </w:r>
      <w:r w:rsidDel="00000000" w:rsidR="00000000" w:rsidRPr="00000000">
        <w:rPr>
          <w:rtl w:val="0"/>
        </w:rPr>
        <w:t xml:space="preserve">     The Headteacher said that the school had offered their support with these </w:t>
        <w:tab/>
        <w:t xml:space="preserve">children. Any admissions would be handled centrally by the LA.</w:t>
      </w:r>
    </w:p>
    <w:p w:rsidR="00000000" w:rsidDel="00000000" w:rsidP="00000000" w:rsidRDefault="00000000" w:rsidRPr="00000000" w14:paraId="000000F7">
      <w:pPr>
        <w:rPr/>
      </w:pPr>
      <w:r w:rsidDel="00000000" w:rsidR="00000000" w:rsidRPr="00000000">
        <w:rPr>
          <w:rtl w:val="0"/>
        </w:rPr>
        <w:t xml:space="preserve">13.2</w:t>
        <w:tab/>
      </w:r>
      <w:r w:rsidDel="00000000" w:rsidR="00000000" w:rsidRPr="00000000">
        <w:rPr>
          <w:b w:val="1"/>
          <w:rtl w:val="0"/>
        </w:rPr>
        <w:t xml:space="preserve">ASKED </w:t>
      </w:r>
      <w:r w:rsidDel="00000000" w:rsidR="00000000" w:rsidRPr="00000000">
        <w:rPr>
          <w:rtl w:val="0"/>
        </w:rPr>
        <w:t xml:space="preserve">whether there would be additional funding if schools admitted any refugees, the Headteacher said </w:t>
        <w:tab/>
        <w:t xml:space="preserve">that there would not be.</w:t>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b w:val="1"/>
        </w:rPr>
      </w:pPr>
      <w:r w:rsidDel="00000000" w:rsidR="00000000" w:rsidRPr="00000000">
        <w:rPr>
          <w:b w:val="1"/>
          <w:rtl w:val="0"/>
        </w:rPr>
        <w:t xml:space="preserve">14.</w:t>
        <w:tab/>
        <w:t xml:space="preserve">DATE OF NEXT MEETINGS</w:t>
      </w:r>
    </w:p>
    <w:p w:rsidR="00000000" w:rsidDel="00000000" w:rsidP="00000000" w:rsidRDefault="00000000" w:rsidRPr="00000000" w14:paraId="000000FA">
      <w:pPr>
        <w:rPr/>
      </w:pPr>
      <w:r w:rsidDel="00000000" w:rsidR="00000000" w:rsidRPr="00000000">
        <w:rPr>
          <w:rtl w:val="0"/>
        </w:rPr>
        <w:t xml:space="preserve">14.1</w:t>
        <w:tab/>
        <w:t xml:space="preserve">The dates of the next meetings were confirmed as:</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FB">
      <w:pPr>
        <w:rPr>
          <w:b w:val="1"/>
        </w:rPr>
      </w:pPr>
      <w:r w:rsidDel="00000000" w:rsidR="00000000" w:rsidRPr="00000000">
        <w:rPr>
          <w:b w:val="1"/>
          <w:rtl w:val="0"/>
        </w:rPr>
        <w:tab/>
      </w:r>
    </w:p>
    <w:p w:rsidR="00000000" w:rsidDel="00000000" w:rsidP="00000000" w:rsidRDefault="00000000" w:rsidRPr="00000000" w14:paraId="000000FC">
      <w:pPr>
        <w:rPr>
          <w:b w:val="1"/>
        </w:rPr>
      </w:pPr>
      <w:r w:rsidDel="00000000" w:rsidR="00000000" w:rsidRPr="00000000">
        <w:rPr>
          <w:b w:val="1"/>
          <w:rtl w:val="0"/>
        </w:rPr>
        <w:tab/>
        <w:t xml:space="preserve">  - </w:t>
      </w:r>
      <w:r w:rsidDel="00000000" w:rsidR="00000000" w:rsidRPr="00000000">
        <w:rPr>
          <w:rtl w:val="0"/>
        </w:rPr>
        <w:t xml:space="preserve">Wednesday 18</w:t>
      </w:r>
      <w:r w:rsidDel="00000000" w:rsidR="00000000" w:rsidRPr="00000000">
        <w:rPr>
          <w:vertAlign w:val="superscript"/>
          <w:rtl w:val="0"/>
        </w:rPr>
        <w:t xml:space="preserve">th </w:t>
      </w:r>
      <w:r w:rsidDel="00000000" w:rsidR="00000000" w:rsidRPr="00000000">
        <w:rPr>
          <w:rtl w:val="0"/>
        </w:rPr>
        <w:t xml:space="preserve">May 2022 at 6.30 pm – </w:t>
      </w:r>
      <w:r w:rsidDel="00000000" w:rsidR="00000000" w:rsidRPr="00000000">
        <w:rPr>
          <w:b w:val="1"/>
          <w:rtl w:val="0"/>
        </w:rPr>
        <w:t xml:space="preserve">Education Committee </w:t>
      </w:r>
    </w:p>
    <w:p w:rsidR="00000000" w:rsidDel="00000000" w:rsidP="00000000" w:rsidRDefault="00000000" w:rsidRPr="00000000" w14:paraId="000000FD">
      <w:pPr>
        <w:rPr>
          <w:b w:val="1"/>
        </w:rPr>
      </w:pPr>
      <w:r w:rsidDel="00000000" w:rsidR="00000000" w:rsidRPr="00000000">
        <w:rPr>
          <w:b w:val="1"/>
          <w:rtl w:val="0"/>
        </w:rPr>
        <w:tab/>
        <w:t xml:space="preserve">  </w:t>
      </w:r>
      <w:r w:rsidDel="00000000" w:rsidR="00000000" w:rsidRPr="00000000">
        <w:rPr>
          <w:rtl w:val="0"/>
        </w:rPr>
        <w:t xml:space="preserve">- Friday 17</w:t>
      </w:r>
      <w:r w:rsidDel="00000000" w:rsidR="00000000" w:rsidRPr="00000000">
        <w:rPr>
          <w:vertAlign w:val="superscript"/>
          <w:rtl w:val="0"/>
        </w:rPr>
        <w:t xml:space="preserve">th</w:t>
      </w:r>
      <w:r w:rsidDel="00000000" w:rsidR="00000000" w:rsidRPr="00000000">
        <w:rPr>
          <w:rtl w:val="0"/>
        </w:rPr>
        <w:t xml:space="preserve"> June 2022 at 8.15 am –</w:t>
      </w:r>
      <w:r w:rsidDel="00000000" w:rsidR="00000000" w:rsidRPr="00000000">
        <w:rPr>
          <w:b w:val="1"/>
          <w:rtl w:val="0"/>
        </w:rPr>
        <w:t xml:space="preserve"> Finance Committee </w:t>
      </w:r>
    </w:p>
    <w:p w:rsidR="00000000" w:rsidDel="00000000" w:rsidP="00000000" w:rsidRDefault="00000000" w:rsidRPr="00000000" w14:paraId="000000FE">
      <w:pPr>
        <w:rPr>
          <w:b w:val="1"/>
        </w:rPr>
      </w:pPr>
      <w:r w:rsidDel="00000000" w:rsidR="00000000" w:rsidRPr="00000000">
        <w:rPr>
          <w:b w:val="1"/>
          <w:rtl w:val="0"/>
        </w:rPr>
        <w:tab/>
        <w:t xml:space="preserve">  - </w:t>
      </w:r>
      <w:r w:rsidDel="00000000" w:rsidR="00000000" w:rsidRPr="00000000">
        <w:rPr>
          <w:rtl w:val="0"/>
        </w:rPr>
        <w:t xml:space="preserve">Wednesday 6</w:t>
      </w:r>
      <w:r w:rsidDel="00000000" w:rsidR="00000000" w:rsidRPr="00000000">
        <w:rPr>
          <w:vertAlign w:val="superscript"/>
          <w:rtl w:val="0"/>
        </w:rPr>
        <w:t xml:space="preserve">th </w:t>
      </w:r>
      <w:r w:rsidDel="00000000" w:rsidR="00000000" w:rsidRPr="00000000">
        <w:rPr>
          <w:rtl w:val="0"/>
        </w:rPr>
        <w:t xml:space="preserve">July 2022 at 6.30 pm - </w:t>
      </w:r>
      <w:r w:rsidDel="00000000" w:rsidR="00000000" w:rsidRPr="00000000">
        <w:rPr>
          <w:b w:val="1"/>
          <w:rtl w:val="0"/>
        </w:rPr>
        <w:t xml:space="preserve">FGB  </w:t>
      </w:r>
    </w:p>
    <w:p w:rsidR="00000000" w:rsidDel="00000000" w:rsidP="00000000" w:rsidRDefault="00000000" w:rsidRPr="00000000" w14:paraId="000000FF">
      <w:pPr>
        <w:rPr>
          <w:b w:val="1"/>
        </w:rPr>
      </w:pPr>
      <w:r w:rsidDel="00000000" w:rsidR="00000000" w:rsidRPr="00000000">
        <w:rPr>
          <w:rtl w:val="0"/>
        </w:rPr>
      </w:r>
    </w:p>
    <w:p w:rsidR="00000000" w:rsidDel="00000000" w:rsidP="00000000" w:rsidRDefault="00000000" w:rsidRPr="00000000" w14:paraId="00000100">
      <w:pPr>
        <w:rPr>
          <w:b w:val="1"/>
          <w:color w:val="000000"/>
        </w:rPr>
      </w:pPr>
      <w:r w:rsidDel="00000000" w:rsidR="00000000" w:rsidRPr="00000000">
        <w:rPr>
          <w:b w:val="1"/>
          <w:color w:val="000000"/>
          <w:rtl w:val="0"/>
        </w:rPr>
        <w:t xml:space="preserve">15. </w:t>
        <w:tab/>
        <w:t xml:space="preserve">CONFIDENTIAL ITEMS</w:t>
      </w:r>
    </w:p>
    <w:p w:rsidR="00000000" w:rsidDel="00000000" w:rsidP="00000000" w:rsidRDefault="00000000" w:rsidRPr="00000000" w14:paraId="00000101">
      <w:pPr>
        <w:ind w:left="720" w:hanging="720"/>
        <w:rPr>
          <w:color w:val="000000"/>
        </w:rPr>
      </w:pPr>
      <w:r w:rsidDel="00000000" w:rsidR="00000000" w:rsidRPr="00000000">
        <w:rPr>
          <w:color w:val="000000"/>
          <w:rtl w:val="0"/>
        </w:rPr>
        <w:t xml:space="preserve">15.1</w:t>
        <w:tab/>
        <w:t xml:space="preserve">A discussion was held on confidential items, which were subject to separate confidential minutes.</w:t>
      </w:r>
    </w:p>
    <w:p w:rsidR="00000000" w:rsidDel="00000000" w:rsidP="00000000" w:rsidRDefault="00000000" w:rsidRPr="00000000" w14:paraId="00000102">
      <w:pPr>
        <w:rPr>
          <w:b w:val="1"/>
        </w:rPr>
      </w:pPr>
      <w:r w:rsidDel="00000000" w:rsidR="00000000" w:rsidRPr="00000000">
        <w:rPr>
          <w:rtl w:val="0"/>
        </w:rPr>
      </w:r>
    </w:p>
    <w:p w:rsidR="00000000" w:rsidDel="00000000" w:rsidP="00000000" w:rsidRDefault="00000000" w:rsidRPr="00000000" w14:paraId="00000103">
      <w:pPr>
        <w:rPr>
          <w:b w:val="1"/>
        </w:rPr>
      </w:pPr>
      <w:r w:rsidDel="00000000" w:rsidR="00000000" w:rsidRPr="00000000">
        <w:rPr>
          <w:rtl w:val="0"/>
        </w:rPr>
      </w:r>
    </w:p>
    <w:p w:rsidR="00000000" w:rsidDel="00000000" w:rsidP="00000000" w:rsidRDefault="00000000" w:rsidRPr="00000000" w14:paraId="00000104">
      <w:pPr>
        <w:rPr>
          <w:b w:val="1"/>
        </w:rPr>
      </w:pPr>
      <w:r w:rsidDel="00000000" w:rsidR="00000000" w:rsidRPr="00000000">
        <w:rPr>
          <w:rtl w:val="0"/>
        </w:rPr>
      </w:r>
    </w:p>
    <w:p w:rsidR="00000000" w:rsidDel="00000000" w:rsidP="00000000" w:rsidRDefault="00000000" w:rsidRPr="00000000" w14:paraId="00000105">
      <w:pPr>
        <w:rPr>
          <w:color w:val="000000"/>
        </w:rPr>
      </w:pPr>
      <w:r w:rsidDel="00000000" w:rsidR="00000000" w:rsidRPr="00000000">
        <w:rPr>
          <w:rtl w:val="0"/>
        </w:rPr>
      </w:r>
    </w:p>
    <w:p w:rsidR="00000000" w:rsidDel="00000000" w:rsidP="00000000" w:rsidRDefault="00000000" w:rsidRPr="00000000" w14:paraId="00000106">
      <w:pPr>
        <w:rPr>
          <w:color w:val="000000"/>
        </w:rPr>
      </w:pPr>
      <w:r w:rsidDel="00000000" w:rsidR="00000000" w:rsidRPr="00000000">
        <w:rPr>
          <w:rtl w:val="0"/>
        </w:rPr>
      </w:r>
    </w:p>
    <w:p w:rsidR="00000000" w:rsidDel="00000000" w:rsidP="00000000" w:rsidRDefault="00000000" w:rsidRPr="00000000" w14:paraId="00000107">
      <w:pPr>
        <w:rPr>
          <w:color w:val="000000"/>
        </w:rPr>
      </w:pPr>
      <w:r w:rsidDel="00000000" w:rsidR="00000000" w:rsidRPr="00000000">
        <w:rPr>
          <w:rtl w:val="0"/>
        </w:rPr>
      </w:r>
    </w:p>
    <w:p w:rsidR="00000000" w:rsidDel="00000000" w:rsidP="00000000" w:rsidRDefault="00000000" w:rsidRPr="00000000" w14:paraId="00000108">
      <w:pPr>
        <w:rPr>
          <w:color w:val="000000"/>
        </w:rPr>
      </w:pPr>
      <w:r w:rsidDel="00000000" w:rsidR="00000000" w:rsidRPr="00000000">
        <w:rPr>
          <w:color w:val="000000"/>
          <w:rtl w:val="0"/>
        </w:rPr>
        <w:tab/>
      </w:r>
    </w:p>
    <w:p w:rsidR="00000000" w:rsidDel="00000000" w:rsidP="00000000" w:rsidRDefault="00000000" w:rsidRPr="00000000" w14:paraId="00000109">
      <w:pPr>
        <w:rPr>
          <w:b w:val="1"/>
          <w:color w:val="000000"/>
        </w:rPr>
      </w:pPr>
      <w:r w:rsidDel="00000000" w:rsidR="00000000" w:rsidRPr="00000000">
        <w:rPr>
          <w:b w:val="1"/>
          <w:color w:val="000000"/>
          <w:rtl w:val="0"/>
        </w:rPr>
        <w:t xml:space="preserve">Signed:…………………………………………………………………………………………………….</w:t>
        <w:tab/>
        <w:t xml:space="preserve">Date:……………………………</w:t>
      </w:r>
    </w:p>
    <w:p w:rsidR="00000000" w:rsidDel="00000000" w:rsidP="00000000" w:rsidRDefault="00000000" w:rsidRPr="00000000" w14:paraId="0000010A">
      <w:pPr>
        <w:rPr>
          <w:b w:val="1"/>
          <w:color w:val="000000"/>
        </w:rPr>
      </w:pPr>
      <w:r w:rsidDel="00000000" w:rsidR="00000000" w:rsidRPr="00000000">
        <w:rPr>
          <w:b w:val="1"/>
          <w:color w:val="000000"/>
          <w:rtl w:val="0"/>
        </w:rPr>
        <w:t xml:space="preserve">Chair of Governors</w:t>
      </w:r>
    </w:p>
    <w:p w:rsidR="00000000" w:rsidDel="00000000" w:rsidP="00000000" w:rsidRDefault="00000000" w:rsidRPr="00000000" w14:paraId="0000010B">
      <w:pPr>
        <w:rPr>
          <w:b w:val="1"/>
          <w:color w:val="000000"/>
        </w:rPr>
      </w:pPr>
      <w:r w:rsidDel="00000000" w:rsidR="00000000" w:rsidRPr="00000000">
        <w:rPr>
          <w:rtl w:val="0"/>
        </w:rPr>
      </w:r>
    </w:p>
    <w:p w:rsidR="00000000" w:rsidDel="00000000" w:rsidP="00000000" w:rsidRDefault="00000000" w:rsidRPr="00000000" w14:paraId="0000010C">
      <w:pPr>
        <w:rPr>
          <w:b w:val="1"/>
          <w:color w:val="000000"/>
        </w:rPr>
      </w:pPr>
      <w:r w:rsidDel="00000000" w:rsidR="00000000" w:rsidRPr="00000000">
        <w:rPr>
          <w:rtl w:val="0"/>
        </w:rPr>
      </w:r>
    </w:p>
    <w:p w:rsidR="00000000" w:rsidDel="00000000" w:rsidP="00000000" w:rsidRDefault="00000000" w:rsidRPr="00000000" w14:paraId="0000010D">
      <w:pPr>
        <w:rPr>
          <w:b w:val="1"/>
          <w:color w:val="000000"/>
        </w:rPr>
      </w:pPr>
      <w:r w:rsidDel="00000000" w:rsidR="00000000" w:rsidRPr="00000000">
        <w:rPr>
          <w:rtl w:val="0"/>
        </w:rPr>
      </w:r>
    </w:p>
    <w:p w:rsidR="00000000" w:rsidDel="00000000" w:rsidP="00000000" w:rsidRDefault="00000000" w:rsidRPr="00000000" w14:paraId="0000010E">
      <w:pPr>
        <w:rPr>
          <w:b w:val="1"/>
          <w:color w:val="000000"/>
        </w:rPr>
      </w:pPr>
      <w:r w:rsidDel="00000000" w:rsidR="00000000" w:rsidRPr="00000000">
        <w:rPr>
          <w:rtl w:val="0"/>
        </w:rPr>
      </w:r>
    </w:p>
    <w:p w:rsidR="00000000" w:rsidDel="00000000" w:rsidP="00000000" w:rsidRDefault="00000000" w:rsidRPr="00000000" w14:paraId="0000010F">
      <w:pPr>
        <w:rPr>
          <w:b w:val="1"/>
          <w:color w:val="000000"/>
        </w:rPr>
      </w:pPr>
      <w:r w:rsidDel="00000000" w:rsidR="00000000" w:rsidRPr="00000000">
        <w:rPr>
          <w:rtl w:val="0"/>
        </w:rPr>
      </w:r>
    </w:p>
    <w:p w:rsidR="00000000" w:rsidDel="00000000" w:rsidP="00000000" w:rsidRDefault="00000000" w:rsidRPr="00000000" w14:paraId="00000110">
      <w:pPr>
        <w:rPr>
          <w:b w:val="1"/>
          <w:color w:val="000000"/>
        </w:rPr>
      </w:pPr>
      <w:r w:rsidDel="00000000" w:rsidR="00000000" w:rsidRPr="00000000">
        <w:rPr>
          <w:rtl w:val="0"/>
        </w:rPr>
      </w:r>
    </w:p>
    <w:p w:rsidR="00000000" w:rsidDel="00000000" w:rsidP="00000000" w:rsidRDefault="00000000" w:rsidRPr="00000000" w14:paraId="00000111">
      <w:pPr>
        <w:rPr>
          <w:b w:val="1"/>
          <w:color w:val="000000"/>
        </w:rPr>
      </w:pPr>
      <w:r w:rsidDel="00000000" w:rsidR="00000000" w:rsidRPr="00000000">
        <w:rPr>
          <w:rtl w:val="0"/>
        </w:rPr>
      </w:r>
    </w:p>
    <w:p w:rsidR="00000000" w:rsidDel="00000000" w:rsidP="00000000" w:rsidRDefault="00000000" w:rsidRPr="00000000" w14:paraId="00000112">
      <w:pPr>
        <w:rPr>
          <w:b w:val="1"/>
          <w:color w:val="000000"/>
        </w:rPr>
      </w:pPr>
      <w:r w:rsidDel="00000000" w:rsidR="00000000" w:rsidRPr="00000000">
        <w:rPr>
          <w:rtl w:val="0"/>
        </w:rPr>
      </w:r>
    </w:p>
    <w:p w:rsidR="00000000" w:rsidDel="00000000" w:rsidP="00000000" w:rsidRDefault="00000000" w:rsidRPr="00000000" w14:paraId="00000113">
      <w:pPr>
        <w:rPr>
          <w:b w:val="1"/>
          <w:color w:val="000000"/>
        </w:rPr>
      </w:pPr>
      <w:r w:rsidDel="00000000" w:rsidR="00000000" w:rsidRPr="00000000">
        <w:rPr>
          <w:rtl w:val="0"/>
        </w:rPr>
      </w:r>
    </w:p>
    <w:p w:rsidR="00000000" w:rsidDel="00000000" w:rsidP="00000000" w:rsidRDefault="00000000" w:rsidRPr="00000000" w14:paraId="00000114">
      <w:pPr>
        <w:rPr>
          <w:b w:val="1"/>
          <w:color w:val="000000"/>
        </w:rPr>
      </w:pPr>
      <w:r w:rsidDel="00000000" w:rsidR="00000000" w:rsidRPr="00000000">
        <w:rPr>
          <w:rtl w:val="0"/>
        </w:rPr>
      </w:r>
    </w:p>
    <w:p w:rsidR="00000000" w:rsidDel="00000000" w:rsidP="00000000" w:rsidRDefault="00000000" w:rsidRPr="00000000" w14:paraId="00000115">
      <w:pPr>
        <w:rPr>
          <w:b w:val="1"/>
          <w:color w:val="000000"/>
        </w:rPr>
      </w:pPr>
      <w:r w:rsidDel="00000000" w:rsidR="00000000" w:rsidRPr="00000000">
        <w:rPr>
          <w:rtl w:val="0"/>
        </w:rPr>
      </w:r>
    </w:p>
    <w:p w:rsidR="00000000" w:rsidDel="00000000" w:rsidP="00000000" w:rsidRDefault="00000000" w:rsidRPr="00000000" w14:paraId="00000116">
      <w:pPr>
        <w:rPr>
          <w:b w:val="1"/>
          <w:color w:val="000000"/>
        </w:rPr>
      </w:pPr>
      <w:r w:rsidDel="00000000" w:rsidR="00000000" w:rsidRPr="00000000">
        <w:rPr>
          <w:rtl w:val="0"/>
        </w:rPr>
      </w:r>
    </w:p>
    <w:p w:rsidR="00000000" w:rsidDel="00000000" w:rsidP="00000000" w:rsidRDefault="00000000" w:rsidRPr="00000000" w14:paraId="00000117">
      <w:pPr>
        <w:rPr>
          <w:b w:val="1"/>
          <w:color w:val="000000"/>
        </w:rPr>
      </w:pPr>
      <w:r w:rsidDel="00000000" w:rsidR="00000000" w:rsidRPr="00000000">
        <w:rPr>
          <w:rtl w:val="0"/>
        </w:rPr>
      </w:r>
    </w:p>
    <w:p w:rsidR="00000000" w:rsidDel="00000000" w:rsidP="00000000" w:rsidRDefault="00000000" w:rsidRPr="00000000" w14:paraId="00000118">
      <w:pPr>
        <w:rPr>
          <w:b w:val="1"/>
          <w:color w:val="000000"/>
        </w:rPr>
      </w:pPr>
      <w:r w:rsidDel="00000000" w:rsidR="00000000" w:rsidRPr="00000000">
        <w:rPr>
          <w:rtl w:val="0"/>
        </w:rPr>
      </w:r>
    </w:p>
    <w:p w:rsidR="00000000" w:rsidDel="00000000" w:rsidP="00000000" w:rsidRDefault="00000000" w:rsidRPr="00000000" w14:paraId="00000119">
      <w:pPr>
        <w:rPr>
          <w:b w:val="1"/>
          <w:color w:val="000000"/>
        </w:rPr>
      </w:pPr>
      <w:r w:rsidDel="00000000" w:rsidR="00000000" w:rsidRPr="00000000">
        <w:rPr>
          <w:rtl w:val="0"/>
        </w:rPr>
      </w:r>
    </w:p>
    <w:p w:rsidR="00000000" w:rsidDel="00000000" w:rsidP="00000000" w:rsidRDefault="00000000" w:rsidRPr="00000000" w14:paraId="0000011A">
      <w:pPr>
        <w:rPr>
          <w:b w:val="1"/>
          <w:color w:val="000000"/>
        </w:rPr>
      </w:pPr>
      <w:r w:rsidDel="00000000" w:rsidR="00000000" w:rsidRPr="00000000">
        <w:rPr>
          <w:rtl w:val="0"/>
        </w:rPr>
      </w:r>
    </w:p>
    <w:p w:rsidR="00000000" w:rsidDel="00000000" w:rsidP="00000000" w:rsidRDefault="00000000" w:rsidRPr="00000000" w14:paraId="0000011B">
      <w:pPr>
        <w:rPr>
          <w:b w:val="1"/>
          <w:color w:val="000000"/>
        </w:rPr>
      </w:pPr>
      <w:r w:rsidDel="00000000" w:rsidR="00000000" w:rsidRPr="00000000">
        <w:rPr>
          <w:rtl w:val="0"/>
        </w:rPr>
      </w:r>
    </w:p>
    <w:p w:rsidR="00000000" w:rsidDel="00000000" w:rsidP="00000000" w:rsidRDefault="00000000" w:rsidRPr="00000000" w14:paraId="0000011C">
      <w:pPr>
        <w:rPr>
          <w:b w:val="1"/>
          <w:color w:val="000000"/>
        </w:rPr>
      </w:pPr>
      <w:r w:rsidDel="00000000" w:rsidR="00000000" w:rsidRPr="00000000">
        <w:rPr>
          <w:rtl w:val="0"/>
        </w:rPr>
      </w:r>
    </w:p>
    <w:p w:rsidR="00000000" w:rsidDel="00000000" w:rsidP="00000000" w:rsidRDefault="00000000" w:rsidRPr="00000000" w14:paraId="0000011D">
      <w:pPr>
        <w:rPr>
          <w:b w:val="1"/>
          <w:color w:val="000000"/>
        </w:rPr>
      </w:pPr>
      <w:r w:rsidDel="00000000" w:rsidR="00000000" w:rsidRPr="00000000">
        <w:rPr>
          <w:rtl w:val="0"/>
        </w:rPr>
      </w:r>
    </w:p>
    <w:p w:rsidR="00000000" w:rsidDel="00000000" w:rsidP="00000000" w:rsidRDefault="00000000" w:rsidRPr="00000000" w14:paraId="0000011E">
      <w:pPr>
        <w:rPr>
          <w:b w:val="1"/>
          <w:color w:val="000000"/>
        </w:rPr>
      </w:pPr>
      <w:r w:rsidDel="00000000" w:rsidR="00000000" w:rsidRPr="00000000">
        <w:rPr>
          <w:rtl w:val="0"/>
        </w:rPr>
      </w:r>
    </w:p>
    <w:p w:rsidR="00000000" w:rsidDel="00000000" w:rsidP="00000000" w:rsidRDefault="00000000" w:rsidRPr="00000000" w14:paraId="0000011F">
      <w:pPr>
        <w:rPr>
          <w:b w:val="1"/>
          <w:color w:val="000000"/>
        </w:rPr>
      </w:pPr>
      <w:r w:rsidDel="00000000" w:rsidR="00000000" w:rsidRPr="00000000">
        <w:rPr>
          <w:rtl w:val="0"/>
        </w:rPr>
      </w:r>
    </w:p>
    <w:p w:rsidR="00000000" w:rsidDel="00000000" w:rsidP="00000000" w:rsidRDefault="00000000" w:rsidRPr="00000000" w14:paraId="00000120">
      <w:pPr>
        <w:rPr>
          <w:b w:val="1"/>
          <w:color w:val="000000"/>
        </w:rPr>
      </w:pPr>
      <w:r w:rsidDel="00000000" w:rsidR="00000000" w:rsidRPr="00000000">
        <w:rPr>
          <w:rtl w:val="0"/>
        </w:rPr>
      </w:r>
    </w:p>
    <w:p w:rsidR="00000000" w:rsidDel="00000000" w:rsidP="00000000" w:rsidRDefault="00000000" w:rsidRPr="00000000" w14:paraId="00000121">
      <w:pPr>
        <w:rPr>
          <w:b w:val="1"/>
          <w:color w:val="000000"/>
        </w:rPr>
      </w:pPr>
      <w:r w:rsidDel="00000000" w:rsidR="00000000" w:rsidRPr="00000000">
        <w:rPr>
          <w:rtl w:val="0"/>
        </w:rPr>
      </w:r>
    </w:p>
    <w:p w:rsidR="00000000" w:rsidDel="00000000" w:rsidP="00000000" w:rsidRDefault="00000000" w:rsidRPr="00000000" w14:paraId="00000122">
      <w:pPr>
        <w:rPr>
          <w:b w:val="1"/>
          <w:color w:val="000000"/>
        </w:rPr>
      </w:pPr>
      <w:r w:rsidDel="00000000" w:rsidR="00000000" w:rsidRPr="00000000">
        <w:rPr>
          <w:rtl w:val="0"/>
        </w:rPr>
      </w:r>
    </w:p>
    <w:p w:rsidR="00000000" w:rsidDel="00000000" w:rsidP="00000000" w:rsidRDefault="00000000" w:rsidRPr="00000000" w14:paraId="00000123">
      <w:pPr>
        <w:rPr>
          <w:b w:val="1"/>
          <w:color w:val="000000"/>
        </w:rPr>
      </w:pPr>
      <w:r w:rsidDel="00000000" w:rsidR="00000000" w:rsidRPr="00000000">
        <w:rPr>
          <w:rtl w:val="0"/>
        </w:rPr>
      </w:r>
    </w:p>
    <w:p w:rsidR="00000000" w:rsidDel="00000000" w:rsidP="00000000" w:rsidRDefault="00000000" w:rsidRPr="00000000" w14:paraId="00000124">
      <w:pPr>
        <w:rPr>
          <w:b w:val="1"/>
          <w:color w:val="000000"/>
        </w:rPr>
      </w:pPr>
      <w:r w:rsidDel="00000000" w:rsidR="00000000" w:rsidRPr="00000000">
        <w:rPr>
          <w:rtl w:val="0"/>
        </w:rPr>
      </w:r>
    </w:p>
    <w:p w:rsidR="00000000" w:rsidDel="00000000" w:rsidP="00000000" w:rsidRDefault="00000000" w:rsidRPr="00000000" w14:paraId="00000125">
      <w:pPr>
        <w:jc w:val="center"/>
        <w:rPr>
          <w:b w:val="1"/>
          <w:color w:val="000000"/>
          <w:u w:val="single"/>
        </w:rPr>
      </w:pPr>
      <w:r w:rsidDel="00000000" w:rsidR="00000000" w:rsidRPr="00000000">
        <w:rPr>
          <w:b w:val="1"/>
          <w:color w:val="000000"/>
          <w:u w:val="single"/>
          <w:rtl w:val="0"/>
        </w:rPr>
        <w:t xml:space="preserve">ACTION LOG – 23</w:t>
      </w:r>
      <w:r w:rsidDel="00000000" w:rsidR="00000000" w:rsidRPr="00000000">
        <w:rPr>
          <w:b w:val="1"/>
          <w:color w:val="000000"/>
          <w:u w:val="single"/>
          <w:vertAlign w:val="superscript"/>
          <w:rtl w:val="0"/>
        </w:rPr>
        <w:t xml:space="preserve">rd</w:t>
      </w:r>
      <w:r w:rsidDel="00000000" w:rsidR="00000000" w:rsidRPr="00000000">
        <w:rPr>
          <w:b w:val="1"/>
          <w:color w:val="000000"/>
          <w:u w:val="single"/>
          <w:rtl w:val="0"/>
        </w:rPr>
        <w:t xml:space="preserve"> MARCH 2022</w:t>
      </w:r>
    </w:p>
    <w:p w:rsidR="00000000" w:rsidDel="00000000" w:rsidP="00000000" w:rsidRDefault="00000000" w:rsidRPr="00000000" w14:paraId="00000126">
      <w:pPr>
        <w:jc w:val="center"/>
        <w:rPr>
          <w:b w:val="1"/>
          <w:color w:val="000000"/>
          <w:u w:val="single"/>
        </w:rPr>
      </w:pPr>
      <w:r w:rsidDel="00000000" w:rsidR="00000000" w:rsidRPr="00000000">
        <w:rPr>
          <w:rtl w:val="0"/>
        </w:rPr>
      </w:r>
    </w:p>
    <w:p w:rsidR="00000000" w:rsidDel="00000000" w:rsidP="00000000" w:rsidRDefault="00000000" w:rsidRPr="00000000" w14:paraId="00000127">
      <w:pPr>
        <w:jc w:val="center"/>
        <w:rPr>
          <w:b w:val="1"/>
          <w:color w:val="000000"/>
          <w:u w:val="single"/>
        </w:rPr>
      </w:pPr>
      <w:r w:rsidDel="00000000" w:rsidR="00000000" w:rsidRPr="00000000">
        <w:rPr>
          <w:rtl w:val="0"/>
        </w:rPr>
      </w:r>
    </w:p>
    <w:p w:rsidR="00000000" w:rsidDel="00000000" w:rsidP="00000000" w:rsidRDefault="00000000" w:rsidRPr="00000000" w14:paraId="00000128">
      <w:pPr>
        <w:jc w:val="center"/>
        <w:rPr>
          <w:b w:val="1"/>
          <w:color w:val="000000"/>
          <w:u w:val="single"/>
        </w:rPr>
      </w:pPr>
      <w:r w:rsidDel="00000000" w:rsidR="00000000" w:rsidRPr="00000000">
        <w:rPr>
          <w:rtl w:val="0"/>
        </w:rPr>
      </w:r>
    </w:p>
    <w:tbl>
      <w:tblPr>
        <w:tblStyle w:val="Table4"/>
        <w:tblW w:w="104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74"/>
        <w:gridCol w:w="735"/>
        <w:gridCol w:w="6547"/>
        <w:gridCol w:w="1160"/>
        <w:gridCol w:w="1240"/>
        <w:tblGridChange w:id="0">
          <w:tblGrid>
            <w:gridCol w:w="774"/>
            <w:gridCol w:w="735"/>
            <w:gridCol w:w="6547"/>
            <w:gridCol w:w="1160"/>
            <w:gridCol w:w="1240"/>
          </w:tblGrid>
        </w:tblGridChange>
      </w:tblGrid>
      <w:tr>
        <w:trPr>
          <w:cantSplit w:val="0"/>
          <w:tblHeader w:val="0"/>
        </w:trPr>
        <w:tc>
          <w:tcPr/>
          <w:p w:rsidR="00000000" w:rsidDel="00000000" w:rsidP="00000000" w:rsidRDefault="00000000" w:rsidRPr="00000000" w14:paraId="00000129">
            <w:pPr>
              <w:rPr/>
            </w:pPr>
            <w:r w:rsidDel="00000000" w:rsidR="00000000" w:rsidRPr="00000000">
              <w:rPr>
                <w:rtl w:val="0"/>
              </w:rPr>
            </w:r>
          </w:p>
        </w:tc>
        <w:tc>
          <w:tcPr/>
          <w:p w:rsidR="00000000" w:rsidDel="00000000" w:rsidP="00000000" w:rsidRDefault="00000000" w:rsidRPr="00000000" w14:paraId="0000012A">
            <w:pPr>
              <w:rPr/>
            </w:pPr>
            <w:r w:rsidDel="00000000" w:rsidR="00000000" w:rsidRPr="00000000">
              <w:rPr>
                <w:rtl w:val="0"/>
              </w:rPr>
            </w:r>
          </w:p>
        </w:tc>
        <w:tc>
          <w:tcPr/>
          <w:p w:rsidR="00000000" w:rsidDel="00000000" w:rsidP="00000000" w:rsidRDefault="00000000" w:rsidRPr="00000000" w14:paraId="0000012B">
            <w:pPr>
              <w:rPr>
                <w:b w:val="1"/>
              </w:rPr>
            </w:pPr>
            <w:r w:rsidDel="00000000" w:rsidR="00000000" w:rsidRPr="00000000">
              <w:rPr>
                <w:b w:val="1"/>
                <w:rtl w:val="0"/>
              </w:rPr>
              <w:t xml:space="preserve">Action</w:t>
            </w:r>
          </w:p>
        </w:tc>
        <w:tc>
          <w:tcPr/>
          <w:p w:rsidR="00000000" w:rsidDel="00000000" w:rsidP="00000000" w:rsidRDefault="00000000" w:rsidRPr="00000000" w14:paraId="0000012C">
            <w:pPr>
              <w:rPr>
                <w:b w:val="1"/>
              </w:rPr>
            </w:pPr>
            <w:r w:rsidDel="00000000" w:rsidR="00000000" w:rsidRPr="00000000">
              <w:rPr>
                <w:b w:val="1"/>
                <w:rtl w:val="0"/>
              </w:rPr>
              <w:t xml:space="preserve">Who?</w:t>
            </w:r>
          </w:p>
        </w:tc>
        <w:tc>
          <w:tcPr/>
          <w:p w:rsidR="00000000" w:rsidDel="00000000" w:rsidP="00000000" w:rsidRDefault="00000000" w:rsidRPr="00000000" w14:paraId="0000012D">
            <w:pPr>
              <w:rPr>
                <w:b w:val="1"/>
              </w:rPr>
            </w:pPr>
            <w:r w:rsidDel="00000000" w:rsidR="00000000" w:rsidRPr="00000000">
              <w:rPr>
                <w:b w:val="1"/>
                <w:rtl w:val="0"/>
              </w:rPr>
              <w:t xml:space="preserve">Deadline</w:t>
            </w:r>
          </w:p>
        </w:tc>
      </w:tr>
      <w:tr>
        <w:trPr>
          <w:cantSplit w:val="0"/>
          <w:trHeight w:val="170" w:hRule="atLeast"/>
          <w:tblHeader w:val="0"/>
        </w:trPr>
        <w:tc>
          <w:tcPr/>
          <w:p w:rsidR="00000000" w:rsidDel="00000000" w:rsidP="00000000" w:rsidRDefault="00000000" w:rsidRPr="00000000" w14:paraId="0000012E">
            <w:pPr>
              <w:rPr>
                <w:sz w:val="20"/>
                <w:szCs w:val="20"/>
              </w:rPr>
            </w:pPr>
            <w:r w:rsidDel="00000000" w:rsidR="00000000" w:rsidRPr="00000000">
              <w:rPr>
                <w:sz w:val="20"/>
                <w:szCs w:val="20"/>
                <w:rtl w:val="0"/>
              </w:rPr>
              <w:t xml:space="preserve">5.8</w:t>
            </w:r>
          </w:p>
        </w:tc>
        <w:tc>
          <w:tcPr/>
          <w:p w:rsidR="00000000" w:rsidDel="00000000" w:rsidP="00000000" w:rsidRDefault="00000000" w:rsidRPr="00000000" w14:paraId="0000012F">
            <w:pPr>
              <w:rPr>
                <w:sz w:val="20"/>
                <w:szCs w:val="20"/>
              </w:rPr>
            </w:pPr>
            <w:r w:rsidDel="00000000" w:rsidR="00000000" w:rsidRPr="00000000">
              <w:rPr>
                <w:sz w:val="20"/>
                <w:szCs w:val="20"/>
                <w:rtl w:val="0"/>
              </w:rPr>
              <w:t xml:space="preserve">a.</w:t>
            </w:r>
          </w:p>
        </w:tc>
        <w:tc>
          <w:tcPr/>
          <w:p w:rsidR="00000000" w:rsidDel="00000000" w:rsidP="00000000" w:rsidRDefault="00000000" w:rsidRPr="00000000" w14:paraId="00000130">
            <w:pPr>
              <w:rPr>
                <w:sz w:val="20"/>
                <w:szCs w:val="20"/>
              </w:rPr>
            </w:pPr>
            <w:r w:rsidDel="00000000" w:rsidR="00000000" w:rsidRPr="00000000">
              <w:rPr>
                <w:sz w:val="20"/>
                <w:szCs w:val="20"/>
                <w:rtl w:val="0"/>
              </w:rPr>
              <w:t xml:space="preserve">Complete Safer Recruitment training</w:t>
            </w:r>
          </w:p>
          <w:p w:rsidR="00000000" w:rsidDel="00000000" w:rsidP="00000000" w:rsidRDefault="00000000" w:rsidRPr="00000000" w14:paraId="00000131">
            <w:pPr>
              <w:rPr>
                <w:sz w:val="20"/>
                <w:szCs w:val="20"/>
              </w:rPr>
            </w:pPr>
            <w:r w:rsidDel="00000000" w:rsidR="00000000" w:rsidRPr="00000000">
              <w:rPr>
                <w:rtl w:val="0"/>
              </w:rPr>
            </w:r>
          </w:p>
        </w:tc>
        <w:tc>
          <w:tcPr/>
          <w:p w:rsidR="00000000" w:rsidDel="00000000" w:rsidP="00000000" w:rsidRDefault="00000000" w:rsidRPr="00000000" w14:paraId="00000132">
            <w:pPr>
              <w:rPr>
                <w:b w:val="1"/>
                <w:sz w:val="20"/>
                <w:szCs w:val="20"/>
              </w:rPr>
            </w:pPr>
            <w:r w:rsidDel="00000000" w:rsidR="00000000" w:rsidRPr="00000000">
              <w:rPr>
                <w:b w:val="1"/>
                <w:sz w:val="20"/>
                <w:szCs w:val="20"/>
                <w:rtl w:val="0"/>
              </w:rPr>
              <w:t xml:space="preserve">EF</w:t>
            </w:r>
          </w:p>
        </w:tc>
        <w:tc>
          <w:tcPr/>
          <w:p w:rsidR="00000000" w:rsidDel="00000000" w:rsidP="00000000" w:rsidRDefault="00000000" w:rsidRPr="00000000" w14:paraId="00000133">
            <w:pPr>
              <w:rPr>
                <w:b w:val="1"/>
                <w:sz w:val="20"/>
                <w:szCs w:val="20"/>
              </w:rPr>
            </w:pPr>
            <w:r w:rsidDel="00000000" w:rsidR="00000000" w:rsidRPr="00000000">
              <w:rPr>
                <w:b w:val="1"/>
                <w:sz w:val="20"/>
                <w:szCs w:val="20"/>
                <w:rtl w:val="0"/>
              </w:rPr>
              <w:t xml:space="preserve">April 2022</w:t>
            </w:r>
          </w:p>
        </w:tc>
      </w:tr>
      <w:tr>
        <w:trPr>
          <w:cantSplit w:val="0"/>
          <w:trHeight w:val="170" w:hRule="atLeast"/>
          <w:tblHeader w:val="0"/>
        </w:trPr>
        <w:tc>
          <w:tcPr/>
          <w:p w:rsidR="00000000" w:rsidDel="00000000" w:rsidP="00000000" w:rsidRDefault="00000000" w:rsidRPr="00000000" w14:paraId="00000134">
            <w:pPr>
              <w:rPr>
                <w:sz w:val="20"/>
                <w:szCs w:val="20"/>
              </w:rPr>
            </w:pPr>
            <w:r w:rsidDel="00000000" w:rsidR="00000000" w:rsidRPr="00000000">
              <w:rPr>
                <w:sz w:val="20"/>
                <w:szCs w:val="20"/>
                <w:rtl w:val="0"/>
              </w:rPr>
              <w:t xml:space="preserve">9.4</w:t>
            </w:r>
          </w:p>
        </w:tc>
        <w:tc>
          <w:tcPr/>
          <w:p w:rsidR="00000000" w:rsidDel="00000000" w:rsidP="00000000" w:rsidRDefault="00000000" w:rsidRPr="00000000" w14:paraId="00000135">
            <w:pPr>
              <w:rPr>
                <w:sz w:val="20"/>
                <w:szCs w:val="20"/>
              </w:rPr>
            </w:pPr>
            <w:r w:rsidDel="00000000" w:rsidR="00000000" w:rsidRPr="00000000">
              <w:rPr>
                <w:sz w:val="20"/>
                <w:szCs w:val="20"/>
                <w:rtl w:val="0"/>
              </w:rPr>
              <w:t xml:space="preserve">a.</w:t>
            </w:r>
          </w:p>
        </w:tc>
        <w:tc>
          <w:tcPr/>
          <w:p w:rsidR="00000000" w:rsidDel="00000000" w:rsidP="00000000" w:rsidRDefault="00000000" w:rsidRPr="00000000" w14:paraId="00000136">
            <w:pPr>
              <w:rPr>
                <w:sz w:val="20"/>
                <w:szCs w:val="20"/>
              </w:rPr>
            </w:pPr>
            <w:r w:rsidDel="00000000" w:rsidR="00000000" w:rsidRPr="00000000">
              <w:rPr>
                <w:sz w:val="20"/>
                <w:szCs w:val="20"/>
                <w:rtl w:val="0"/>
              </w:rPr>
              <w:t xml:space="preserve">Complete peer-on-peer audit</w:t>
            </w:r>
          </w:p>
          <w:p w:rsidR="00000000" w:rsidDel="00000000" w:rsidP="00000000" w:rsidRDefault="00000000" w:rsidRPr="00000000" w14:paraId="00000137">
            <w:pPr>
              <w:rPr>
                <w:sz w:val="20"/>
                <w:szCs w:val="20"/>
              </w:rPr>
            </w:pPr>
            <w:r w:rsidDel="00000000" w:rsidR="00000000" w:rsidRPr="00000000">
              <w:rPr>
                <w:rtl w:val="0"/>
              </w:rPr>
            </w:r>
          </w:p>
        </w:tc>
        <w:tc>
          <w:tcPr/>
          <w:p w:rsidR="00000000" w:rsidDel="00000000" w:rsidP="00000000" w:rsidRDefault="00000000" w:rsidRPr="00000000" w14:paraId="00000138">
            <w:pPr>
              <w:rPr>
                <w:b w:val="1"/>
                <w:sz w:val="20"/>
                <w:szCs w:val="20"/>
              </w:rPr>
            </w:pPr>
            <w:r w:rsidDel="00000000" w:rsidR="00000000" w:rsidRPr="00000000">
              <w:rPr>
                <w:b w:val="1"/>
                <w:sz w:val="20"/>
                <w:szCs w:val="20"/>
                <w:rtl w:val="0"/>
              </w:rPr>
              <w:t xml:space="preserve">HT</w:t>
            </w:r>
          </w:p>
        </w:tc>
        <w:tc>
          <w:tcPr/>
          <w:p w:rsidR="00000000" w:rsidDel="00000000" w:rsidP="00000000" w:rsidRDefault="00000000" w:rsidRPr="00000000" w14:paraId="00000139">
            <w:pPr>
              <w:rPr>
                <w:b w:val="1"/>
                <w:sz w:val="20"/>
                <w:szCs w:val="20"/>
              </w:rPr>
            </w:pPr>
            <w:r w:rsidDel="00000000" w:rsidR="00000000" w:rsidRPr="00000000">
              <w:rPr>
                <w:b w:val="1"/>
                <w:sz w:val="20"/>
                <w:szCs w:val="20"/>
                <w:rtl w:val="0"/>
              </w:rPr>
              <w:t xml:space="preserve">July 2022</w:t>
            </w:r>
          </w:p>
        </w:tc>
      </w:tr>
      <w:tr>
        <w:trPr>
          <w:cantSplit w:val="0"/>
          <w:trHeight w:val="170" w:hRule="atLeast"/>
          <w:tblHeader w:val="0"/>
        </w:trPr>
        <w:tc>
          <w:tcPr/>
          <w:p w:rsidR="00000000" w:rsidDel="00000000" w:rsidP="00000000" w:rsidRDefault="00000000" w:rsidRPr="00000000" w14:paraId="0000013A">
            <w:pPr>
              <w:rPr>
                <w:sz w:val="20"/>
                <w:szCs w:val="20"/>
              </w:rPr>
            </w:pPr>
            <w:r w:rsidDel="00000000" w:rsidR="00000000" w:rsidRPr="00000000">
              <w:rPr>
                <w:sz w:val="20"/>
                <w:szCs w:val="20"/>
                <w:rtl w:val="0"/>
              </w:rPr>
              <w:t xml:space="preserve">9.5</w:t>
            </w:r>
          </w:p>
          <w:p w:rsidR="00000000" w:rsidDel="00000000" w:rsidP="00000000" w:rsidRDefault="00000000" w:rsidRPr="00000000" w14:paraId="0000013B">
            <w:pPr>
              <w:rPr>
                <w:sz w:val="20"/>
                <w:szCs w:val="20"/>
              </w:rPr>
            </w:pPr>
            <w:r w:rsidDel="00000000" w:rsidR="00000000" w:rsidRPr="00000000">
              <w:rPr>
                <w:rtl w:val="0"/>
              </w:rPr>
            </w:r>
          </w:p>
        </w:tc>
        <w:tc>
          <w:tcPr/>
          <w:p w:rsidR="00000000" w:rsidDel="00000000" w:rsidP="00000000" w:rsidRDefault="00000000" w:rsidRPr="00000000" w14:paraId="0000013C">
            <w:pPr>
              <w:rPr>
                <w:sz w:val="20"/>
                <w:szCs w:val="20"/>
              </w:rPr>
            </w:pPr>
            <w:r w:rsidDel="00000000" w:rsidR="00000000" w:rsidRPr="00000000">
              <w:rPr>
                <w:sz w:val="20"/>
                <w:szCs w:val="20"/>
                <w:rtl w:val="0"/>
              </w:rPr>
              <w:t xml:space="preserve">a.</w:t>
            </w:r>
          </w:p>
        </w:tc>
        <w:tc>
          <w:tcPr/>
          <w:p w:rsidR="00000000" w:rsidDel="00000000" w:rsidP="00000000" w:rsidRDefault="00000000" w:rsidRPr="00000000" w14:paraId="0000013D">
            <w:pPr>
              <w:rPr>
                <w:sz w:val="20"/>
                <w:szCs w:val="20"/>
              </w:rPr>
            </w:pPr>
            <w:r w:rsidDel="00000000" w:rsidR="00000000" w:rsidRPr="00000000">
              <w:rPr>
                <w:sz w:val="20"/>
                <w:szCs w:val="20"/>
                <w:rtl w:val="0"/>
              </w:rPr>
              <w:t xml:space="preserve">Complete building audit tool</w:t>
            </w:r>
          </w:p>
        </w:tc>
        <w:tc>
          <w:tcPr/>
          <w:p w:rsidR="00000000" w:rsidDel="00000000" w:rsidP="00000000" w:rsidRDefault="00000000" w:rsidRPr="00000000" w14:paraId="0000013E">
            <w:pPr>
              <w:rPr>
                <w:b w:val="1"/>
                <w:sz w:val="20"/>
                <w:szCs w:val="20"/>
              </w:rPr>
            </w:pPr>
            <w:r w:rsidDel="00000000" w:rsidR="00000000" w:rsidRPr="00000000">
              <w:rPr>
                <w:b w:val="1"/>
                <w:sz w:val="20"/>
                <w:szCs w:val="20"/>
                <w:rtl w:val="0"/>
              </w:rPr>
              <w:t xml:space="preserve">HT</w:t>
            </w:r>
          </w:p>
        </w:tc>
        <w:tc>
          <w:tcPr/>
          <w:p w:rsidR="00000000" w:rsidDel="00000000" w:rsidP="00000000" w:rsidRDefault="00000000" w:rsidRPr="00000000" w14:paraId="0000013F">
            <w:pPr>
              <w:rPr>
                <w:b w:val="1"/>
                <w:sz w:val="20"/>
                <w:szCs w:val="20"/>
              </w:rPr>
            </w:pPr>
            <w:r w:rsidDel="00000000" w:rsidR="00000000" w:rsidRPr="00000000">
              <w:rPr>
                <w:b w:val="1"/>
                <w:sz w:val="20"/>
                <w:szCs w:val="20"/>
                <w:rtl w:val="0"/>
              </w:rPr>
              <w:t xml:space="preserve">July 2022</w:t>
            </w:r>
          </w:p>
        </w:tc>
      </w:tr>
      <w:tr>
        <w:trPr>
          <w:cantSplit w:val="0"/>
          <w:trHeight w:val="170" w:hRule="atLeast"/>
          <w:tblHeader w:val="0"/>
        </w:trPr>
        <w:tc>
          <w:tcPr/>
          <w:p w:rsidR="00000000" w:rsidDel="00000000" w:rsidP="00000000" w:rsidRDefault="00000000" w:rsidRPr="00000000" w14:paraId="00000140">
            <w:pPr>
              <w:rPr>
                <w:sz w:val="20"/>
                <w:szCs w:val="20"/>
              </w:rPr>
            </w:pPr>
            <w:r w:rsidDel="00000000" w:rsidR="00000000" w:rsidRPr="00000000">
              <w:rPr>
                <w:sz w:val="20"/>
                <w:szCs w:val="20"/>
                <w:rtl w:val="0"/>
              </w:rPr>
              <w:t xml:space="preserve">9.7</w:t>
            </w:r>
          </w:p>
        </w:tc>
        <w:tc>
          <w:tcPr/>
          <w:p w:rsidR="00000000" w:rsidDel="00000000" w:rsidP="00000000" w:rsidRDefault="00000000" w:rsidRPr="00000000" w14:paraId="00000141">
            <w:pPr>
              <w:rPr>
                <w:sz w:val="20"/>
                <w:szCs w:val="20"/>
              </w:rPr>
            </w:pPr>
            <w:r w:rsidDel="00000000" w:rsidR="00000000" w:rsidRPr="00000000">
              <w:rPr>
                <w:sz w:val="20"/>
                <w:szCs w:val="20"/>
                <w:rtl w:val="0"/>
              </w:rPr>
              <w:t xml:space="preserve">a.</w:t>
            </w:r>
          </w:p>
        </w:tc>
        <w:tc>
          <w:tcPr/>
          <w:p w:rsidR="00000000" w:rsidDel="00000000" w:rsidP="00000000" w:rsidRDefault="00000000" w:rsidRPr="00000000" w14:paraId="00000142">
            <w:pPr>
              <w:rPr>
                <w:sz w:val="20"/>
                <w:szCs w:val="20"/>
              </w:rPr>
            </w:pPr>
            <w:r w:rsidDel="00000000" w:rsidR="00000000" w:rsidRPr="00000000">
              <w:rPr>
                <w:sz w:val="20"/>
                <w:szCs w:val="20"/>
                <w:rtl w:val="0"/>
              </w:rPr>
              <w:t xml:space="preserve">Review Governor section of the safeguarding audit.</w:t>
            </w:r>
          </w:p>
          <w:p w:rsidR="00000000" w:rsidDel="00000000" w:rsidP="00000000" w:rsidRDefault="00000000" w:rsidRPr="00000000" w14:paraId="00000143">
            <w:pPr>
              <w:rPr>
                <w:sz w:val="20"/>
                <w:szCs w:val="20"/>
              </w:rPr>
            </w:pPr>
            <w:r w:rsidDel="00000000" w:rsidR="00000000" w:rsidRPr="00000000">
              <w:rPr>
                <w:rtl w:val="0"/>
              </w:rPr>
            </w:r>
          </w:p>
        </w:tc>
        <w:tc>
          <w:tcPr/>
          <w:p w:rsidR="00000000" w:rsidDel="00000000" w:rsidP="00000000" w:rsidRDefault="00000000" w:rsidRPr="00000000" w14:paraId="00000144">
            <w:pPr>
              <w:rPr>
                <w:b w:val="1"/>
                <w:sz w:val="20"/>
                <w:szCs w:val="20"/>
              </w:rPr>
            </w:pPr>
            <w:r w:rsidDel="00000000" w:rsidR="00000000" w:rsidRPr="00000000">
              <w:rPr>
                <w:b w:val="1"/>
                <w:sz w:val="20"/>
                <w:szCs w:val="20"/>
                <w:rtl w:val="0"/>
              </w:rPr>
              <w:t xml:space="preserve">EF &amp; HT</w:t>
            </w:r>
          </w:p>
        </w:tc>
        <w:tc>
          <w:tcPr/>
          <w:p w:rsidR="00000000" w:rsidDel="00000000" w:rsidP="00000000" w:rsidRDefault="00000000" w:rsidRPr="00000000" w14:paraId="00000145">
            <w:pPr>
              <w:rPr>
                <w:b w:val="1"/>
                <w:sz w:val="20"/>
                <w:szCs w:val="20"/>
              </w:rPr>
            </w:pPr>
            <w:r w:rsidDel="00000000" w:rsidR="00000000" w:rsidRPr="00000000">
              <w:rPr>
                <w:b w:val="1"/>
                <w:sz w:val="20"/>
                <w:szCs w:val="20"/>
                <w:rtl w:val="0"/>
              </w:rPr>
              <w:t xml:space="preserve">July 2022</w:t>
            </w:r>
          </w:p>
        </w:tc>
      </w:tr>
      <w:tr>
        <w:trPr>
          <w:cantSplit w:val="0"/>
          <w:trHeight w:val="170" w:hRule="atLeast"/>
          <w:tblHeader w:val="0"/>
        </w:trPr>
        <w:tc>
          <w:tcPr/>
          <w:p w:rsidR="00000000" w:rsidDel="00000000" w:rsidP="00000000" w:rsidRDefault="00000000" w:rsidRPr="00000000" w14:paraId="00000146">
            <w:pPr>
              <w:rPr>
                <w:sz w:val="20"/>
                <w:szCs w:val="20"/>
              </w:rPr>
            </w:pPr>
            <w:r w:rsidDel="00000000" w:rsidR="00000000" w:rsidRPr="00000000">
              <w:rPr>
                <w:sz w:val="20"/>
                <w:szCs w:val="20"/>
                <w:rtl w:val="0"/>
              </w:rPr>
              <w:t xml:space="preserve">9.9</w:t>
            </w:r>
          </w:p>
        </w:tc>
        <w:tc>
          <w:tcPr/>
          <w:p w:rsidR="00000000" w:rsidDel="00000000" w:rsidP="00000000" w:rsidRDefault="00000000" w:rsidRPr="00000000" w14:paraId="00000147">
            <w:pPr>
              <w:rPr>
                <w:sz w:val="20"/>
                <w:szCs w:val="20"/>
              </w:rPr>
            </w:pPr>
            <w:r w:rsidDel="00000000" w:rsidR="00000000" w:rsidRPr="00000000">
              <w:rPr>
                <w:sz w:val="20"/>
                <w:szCs w:val="20"/>
                <w:rtl w:val="0"/>
              </w:rPr>
              <w:t xml:space="preserve">a.</w:t>
            </w:r>
          </w:p>
        </w:tc>
        <w:tc>
          <w:tcPr/>
          <w:p w:rsidR="00000000" w:rsidDel="00000000" w:rsidP="00000000" w:rsidRDefault="00000000" w:rsidRPr="00000000" w14:paraId="00000148">
            <w:pPr>
              <w:rPr>
                <w:sz w:val="20"/>
                <w:szCs w:val="20"/>
              </w:rPr>
            </w:pPr>
            <w:r w:rsidDel="00000000" w:rsidR="00000000" w:rsidRPr="00000000">
              <w:rPr>
                <w:sz w:val="20"/>
                <w:szCs w:val="20"/>
                <w:rtl w:val="0"/>
              </w:rPr>
              <w:t xml:space="preserve">Check whether the policy on the use of reasonable force was on the School website</w:t>
            </w:r>
          </w:p>
        </w:tc>
        <w:tc>
          <w:tcPr/>
          <w:p w:rsidR="00000000" w:rsidDel="00000000" w:rsidP="00000000" w:rsidRDefault="00000000" w:rsidRPr="00000000" w14:paraId="00000149">
            <w:pPr>
              <w:rPr>
                <w:b w:val="1"/>
                <w:sz w:val="20"/>
                <w:szCs w:val="20"/>
              </w:rPr>
            </w:pPr>
            <w:r w:rsidDel="00000000" w:rsidR="00000000" w:rsidRPr="00000000">
              <w:rPr>
                <w:b w:val="1"/>
                <w:sz w:val="20"/>
                <w:szCs w:val="20"/>
                <w:rtl w:val="0"/>
              </w:rPr>
              <w:t xml:space="preserve">HT</w:t>
            </w:r>
          </w:p>
        </w:tc>
        <w:tc>
          <w:tcPr/>
          <w:p w:rsidR="00000000" w:rsidDel="00000000" w:rsidP="00000000" w:rsidRDefault="00000000" w:rsidRPr="00000000" w14:paraId="0000014A">
            <w:pPr>
              <w:rPr>
                <w:b w:val="1"/>
                <w:sz w:val="20"/>
                <w:szCs w:val="20"/>
              </w:rPr>
            </w:pPr>
            <w:r w:rsidDel="00000000" w:rsidR="00000000" w:rsidRPr="00000000">
              <w:rPr>
                <w:b w:val="1"/>
                <w:sz w:val="20"/>
                <w:szCs w:val="20"/>
                <w:rtl w:val="0"/>
              </w:rPr>
              <w:t xml:space="preserve">July 2022</w:t>
            </w:r>
          </w:p>
        </w:tc>
      </w:tr>
      <w:tr>
        <w:trPr>
          <w:cantSplit w:val="0"/>
          <w:trHeight w:val="170" w:hRule="atLeast"/>
          <w:tblHeader w:val="0"/>
        </w:trPr>
        <w:tc>
          <w:tcPr/>
          <w:p w:rsidR="00000000" w:rsidDel="00000000" w:rsidP="00000000" w:rsidRDefault="00000000" w:rsidRPr="00000000" w14:paraId="0000014B">
            <w:pPr>
              <w:rPr>
                <w:sz w:val="20"/>
                <w:szCs w:val="20"/>
              </w:rPr>
            </w:pPr>
            <w:r w:rsidDel="00000000" w:rsidR="00000000" w:rsidRPr="00000000">
              <w:rPr>
                <w:sz w:val="20"/>
                <w:szCs w:val="20"/>
                <w:rtl w:val="0"/>
              </w:rPr>
              <w:t xml:space="preserve">9.14</w:t>
            </w:r>
          </w:p>
        </w:tc>
        <w:tc>
          <w:tcPr/>
          <w:p w:rsidR="00000000" w:rsidDel="00000000" w:rsidP="00000000" w:rsidRDefault="00000000" w:rsidRPr="00000000" w14:paraId="0000014C">
            <w:pPr>
              <w:rPr>
                <w:sz w:val="20"/>
                <w:szCs w:val="20"/>
              </w:rPr>
            </w:pPr>
            <w:r w:rsidDel="00000000" w:rsidR="00000000" w:rsidRPr="00000000">
              <w:rPr>
                <w:sz w:val="20"/>
                <w:szCs w:val="20"/>
                <w:rtl w:val="0"/>
              </w:rPr>
              <w:t xml:space="preserve">a.</w:t>
            </w:r>
          </w:p>
        </w:tc>
        <w:tc>
          <w:tcPr/>
          <w:p w:rsidR="00000000" w:rsidDel="00000000" w:rsidP="00000000" w:rsidRDefault="00000000" w:rsidRPr="00000000" w14:paraId="0000014D">
            <w:pPr>
              <w:rPr>
                <w:sz w:val="20"/>
                <w:szCs w:val="20"/>
              </w:rPr>
            </w:pPr>
            <w:r w:rsidDel="00000000" w:rsidR="00000000" w:rsidRPr="00000000">
              <w:rPr>
                <w:sz w:val="20"/>
                <w:szCs w:val="20"/>
                <w:rtl w:val="0"/>
              </w:rPr>
              <w:t xml:space="preserve">Monitor sports provider’s safeguarding processes</w:t>
            </w:r>
          </w:p>
        </w:tc>
        <w:tc>
          <w:tcPr/>
          <w:p w:rsidR="00000000" w:rsidDel="00000000" w:rsidP="00000000" w:rsidRDefault="00000000" w:rsidRPr="00000000" w14:paraId="0000014E">
            <w:pPr>
              <w:rPr>
                <w:b w:val="1"/>
                <w:sz w:val="20"/>
                <w:szCs w:val="20"/>
              </w:rPr>
            </w:pPr>
            <w:r w:rsidDel="00000000" w:rsidR="00000000" w:rsidRPr="00000000">
              <w:rPr>
                <w:b w:val="1"/>
                <w:sz w:val="20"/>
                <w:szCs w:val="20"/>
                <w:rtl w:val="0"/>
              </w:rPr>
              <w:t xml:space="preserve">HT</w:t>
            </w:r>
          </w:p>
          <w:p w:rsidR="00000000" w:rsidDel="00000000" w:rsidP="00000000" w:rsidRDefault="00000000" w:rsidRPr="00000000" w14:paraId="0000014F">
            <w:pPr>
              <w:rPr>
                <w:b w:val="1"/>
                <w:sz w:val="20"/>
                <w:szCs w:val="20"/>
              </w:rPr>
            </w:pPr>
            <w:r w:rsidDel="00000000" w:rsidR="00000000" w:rsidRPr="00000000">
              <w:rPr>
                <w:rtl w:val="0"/>
              </w:rPr>
            </w:r>
          </w:p>
        </w:tc>
        <w:tc>
          <w:tcPr/>
          <w:p w:rsidR="00000000" w:rsidDel="00000000" w:rsidP="00000000" w:rsidRDefault="00000000" w:rsidRPr="00000000" w14:paraId="00000150">
            <w:pPr>
              <w:rPr>
                <w:b w:val="1"/>
                <w:sz w:val="20"/>
                <w:szCs w:val="20"/>
              </w:rPr>
            </w:pPr>
            <w:r w:rsidDel="00000000" w:rsidR="00000000" w:rsidRPr="00000000">
              <w:rPr>
                <w:b w:val="1"/>
                <w:sz w:val="20"/>
                <w:szCs w:val="20"/>
                <w:rtl w:val="0"/>
              </w:rPr>
              <w:t xml:space="preserve">July 2022</w:t>
            </w:r>
          </w:p>
        </w:tc>
      </w:tr>
    </w:tbl>
    <w:p w:rsidR="00000000" w:rsidDel="00000000" w:rsidP="00000000" w:rsidRDefault="00000000" w:rsidRPr="00000000" w14:paraId="00000151">
      <w:pPr>
        <w:jc w:val="center"/>
        <w:rPr>
          <w:b w:val="1"/>
          <w:color w:val="000000"/>
          <w:u w:val="single"/>
        </w:rPr>
      </w:pPr>
      <w:r w:rsidDel="00000000" w:rsidR="00000000" w:rsidRPr="00000000">
        <w:rPr>
          <w:rtl w:val="0"/>
        </w:rPr>
      </w:r>
    </w:p>
    <w:p w:rsidR="00000000" w:rsidDel="00000000" w:rsidP="00000000" w:rsidRDefault="00000000" w:rsidRPr="00000000" w14:paraId="00000152">
      <w:pPr>
        <w:jc w:val="center"/>
        <w:rPr>
          <w:b w:val="1"/>
          <w:color w:val="000000"/>
          <w:u w:val="single"/>
        </w:rPr>
      </w:pPr>
      <w:r w:rsidDel="00000000" w:rsidR="00000000" w:rsidRPr="00000000">
        <w:rPr>
          <w:rtl w:val="0"/>
        </w:rPr>
      </w:r>
    </w:p>
    <w:sectPr>
      <w:headerReference r:id="rId7" w:type="default"/>
      <w:headerReference r:id="rId8" w:type="first"/>
      <w:footerReference r:id="rId9" w:type="default"/>
      <w:footerReference r:id="rId10" w:type="first"/>
      <w:pgSz w:h="16838" w:w="11906" w:orient="portrait"/>
      <w:pgMar w:bottom="720" w:top="720" w:left="720" w:right="720" w:header="397"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930275" cy="962025"/>
          <wp:effectExtent b="0" l="0" r="0" t="0"/>
          <wp:docPr descr="AllSaints_logo_black" id="2" name="image1.jpg"/>
          <a:graphic>
            <a:graphicData uri="http://schemas.openxmlformats.org/drawingml/2006/picture">
              <pic:pic>
                <pic:nvPicPr>
                  <pic:cNvPr descr="AllSaints_logo_black" id="0" name="image1.jpg"/>
                  <pic:cNvPicPr preferRelativeResize="0"/>
                </pic:nvPicPr>
                <pic:blipFill>
                  <a:blip r:embed="rId1"/>
                  <a:srcRect b="0" l="0" r="0" t="0"/>
                  <a:stretch>
                    <a:fillRect/>
                  </a:stretch>
                </pic:blipFill>
                <pic:spPr>
                  <a:xfrm>
                    <a:off x="0" y="0"/>
                    <a:ext cx="930275" cy="962025"/>
                  </a:xfrm>
                  <a:prstGeom prst="rect"/>
                  <a:ln/>
                </pic:spPr>
              </pic:pic>
            </a:graphicData>
          </a:graphic>
        </wp:inline>
      </w:drawing>
    </w:r>
    <w:r w:rsidDel="00000000" w:rsidR="00000000" w:rsidRPr="00000000">
      <w:rPr>
        <w:rtl w:val="0"/>
      </w:rPr>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60" w:line="259" w:lineRule="auto"/>
    </w:pPr>
    <w:rPr>
      <w:rFonts w:ascii="Arial" w:cs="Arial" w:eastAsia="Arial" w:hAnsi="Arial"/>
      <w:b w:val="1"/>
      <w:sz w:val="40"/>
      <w:szCs w:val="40"/>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2430D0"/>
    <w:rPr>
      <w:sz w:val="22"/>
      <w:szCs w:val="22"/>
    </w:rPr>
  </w:style>
  <w:style w:type="paragraph" w:styleId="Heading1">
    <w:name w:val="heading 1"/>
    <w:basedOn w:val="Normal"/>
    <w:next w:val="Normal"/>
    <w:link w:val="Heading1Char"/>
    <w:uiPriority w:val="99"/>
    <w:qFormat w:val="1"/>
    <w:rsid w:val="00F83DE5"/>
    <w:pPr>
      <w:keepNext w:val="1"/>
      <w:spacing w:after="160" w:line="259" w:lineRule="auto"/>
      <w:outlineLvl w:val="0"/>
    </w:pPr>
    <w:rPr>
      <w:rFonts w:ascii="Arial" w:eastAsia="Times New Roman" w:hAnsi="Arial"/>
      <w:b w:val="1"/>
      <w:bCs w:val="1"/>
      <w:sz w:val="40"/>
      <w:szCs w:val="20"/>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9"/>
    <w:rsid w:val="00F83DE5"/>
    <w:rPr>
      <w:rFonts w:ascii="Arial" w:cs="Times New Roman" w:hAnsi="Arial"/>
      <w:b w:val="1"/>
      <w:bCs w:val="1"/>
      <w:sz w:val="20"/>
      <w:lang w:eastAsia="en-GB"/>
    </w:rPr>
  </w:style>
  <w:style w:type="paragraph" w:styleId="Header">
    <w:name w:val="header"/>
    <w:basedOn w:val="Normal"/>
    <w:link w:val="HeaderChar"/>
    <w:uiPriority w:val="99"/>
    <w:rsid w:val="00DF42C0"/>
    <w:pPr>
      <w:tabs>
        <w:tab w:val="center" w:pos="4513"/>
        <w:tab w:val="right" w:pos="9026"/>
      </w:tabs>
    </w:pPr>
  </w:style>
  <w:style w:type="character" w:styleId="HeaderChar" w:customStyle="1">
    <w:name w:val="Header Char"/>
    <w:basedOn w:val="DefaultParagraphFont"/>
    <w:link w:val="Header"/>
    <w:uiPriority w:val="99"/>
    <w:rsid w:val="00DF42C0"/>
    <w:rPr>
      <w:rFonts w:cs="Times New Roman"/>
    </w:rPr>
  </w:style>
  <w:style w:type="paragraph" w:styleId="Footer">
    <w:name w:val="footer"/>
    <w:basedOn w:val="Normal"/>
    <w:link w:val="FooterChar"/>
    <w:uiPriority w:val="99"/>
    <w:semiHidden w:val="1"/>
    <w:rsid w:val="00DF42C0"/>
    <w:pPr>
      <w:tabs>
        <w:tab w:val="center" w:pos="4513"/>
        <w:tab w:val="right" w:pos="9026"/>
      </w:tabs>
    </w:pPr>
  </w:style>
  <w:style w:type="character" w:styleId="FooterChar" w:customStyle="1">
    <w:name w:val="Footer Char"/>
    <w:basedOn w:val="DefaultParagraphFont"/>
    <w:link w:val="Footer"/>
    <w:uiPriority w:val="99"/>
    <w:rsid w:val="00DF42C0"/>
    <w:rPr>
      <w:rFonts w:cs="Times New Roman"/>
    </w:rPr>
  </w:style>
  <w:style w:type="character" w:styleId="Hyperlink">
    <w:name w:val="Hyperlink"/>
    <w:basedOn w:val="DefaultParagraphFont"/>
    <w:uiPriority w:val="99"/>
    <w:rsid w:val="00DF42C0"/>
    <w:rPr>
      <w:rFonts w:cs="Times New Roman"/>
      <w:color w:val="0563c1"/>
      <w:u w:val="single"/>
    </w:rPr>
  </w:style>
  <w:style w:type="paragraph" w:styleId="ListParagraph">
    <w:name w:val="List Paragraph"/>
    <w:basedOn w:val="Normal"/>
    <w:uiPriority w:val="34"/>
    <w:qFormat w:val="1"/>
    <w:rsid w:val="00DF42C0"/>
    <w:pPr>
      <w:spacing w:after="200" w:line="276" w:lineRule="auto"/>
      <w:ind w:left="720"/>
      <w:contextualSpacing w:val="1"/>
    </w:pPr>
  </w:style>
  <w:style w:type="character" w:styleId="apple-converted-space" w:customStyle="1">
    <w:name w:val="apple-converted-space"/>
    <w:basedOn w:val="DefaultParagraphFont"/>
    <w:uiPriority w:val="99"/>
    <w:rsid w:val="003770BE"/>
    <w:rPr>
      <w:rFonts w:cs="Times New Roman"/>
    </w:rPr>
  </w:style>
  <w:style w:type="character" w:styleId="Strong">
    <w:name w:val="Strong"/>
    <w:basedOn w:val="DefaultParagraphFont"/>
    <w:uiPriority w:val="99"/>
    <w:qFormat w:val="1"/>
    <w:rsid w:val="003770BE"/>
    <w:rPr>
      <w:rFonts w:cs="Times New Roman"/>
      <w:b w:val="1"/>
      <w:bCs w:val="1"/>
    </w:rPr>
  </w:style>
  <w:style w:type="paragraph" w:styleId="TableText" w:customStyle="1">
    <w:name w:val="TableText"/>
    <w:basedOn w:val="Normal"/>
    <w:uiPriority w:val="99"/>
    <w:rsid w:val="00184258"/>
    <w:pPr>
      <w:spacing w:after="60" w:before="60"/>
    </w:pPr>
    <w:rPr>
      <w:rFonts w:ascii="Arial" w:cs="Arial" w:eastAsia="Times New Roman" w:hAnsi="Arial"/>
      <w:sz w:val="20"/>
      <w:szCs w:val="20"/>
      <w:lang w:val="en-US"/>
    </w:rPr>
  </w:style>
  <w:style w:type="paragraph" w:styleId="BalloonText">
    <w:name w:val="Balloon Text"/>
    <w:basedOn w:val="Normal"/>
    <w:link w:val="BalloonTextChar"/>
    <w:uiPriority w:val="99"/>
    <w:semiHidden w:val="1"/>
    <w:rsid w:val="00AD5BE0"/>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AD5BE0"/>
    <w:rPr>
      <w:rFonts w:ascii="Segoe UI" w:cs="Segoe UI" w:hAnsi="Segoe UI"/>
      <w:sz w:val="18"/>
    </w:rPr>
  </w:style>
  <w:style w:type="table" w:styleId="TableGrid1" w:customStyle="1">
    <w:name w:val="Table Grid1"/>
    <w:uiPriority w:val="99"/>
    <w:rsid w:val="002948B1"/>
    <w:pPr>
      <w:ind w:left="567" w:hanging="567"/>
      <w:jc w:val="both"/>
    </w:pPr>
    <w:rPr>
      <w:rFonts w:ascii="Cambria" w:hAnsi="Cambria"/>
      <w:lang w:eastAsia="en-GB"/>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Default" w:customStyle="1">
    <w:name w:val="Default"/>
    <w:rsid w:val="002948B1"/>
    <w:pPr>
      <w:autoSpaceDE w:val="0"/>
      <w:autoSpaceDN w:val="0"/>
      <w:adjustRightInd w:val="0"/>
    </w:pPr>
    <w:rPr>
      <w:rFonts w:ascii="Arial" w:cs="Arial" w:hAnsi="Arial"/>
      <w:color w:val="000000"/>
      <w:sz w:val="24"/>
      <w:szCs w:val="24"/>
    </w:rPr>
  </w:style>
  <w:style w:type="table" w:styleId="TableGrid">
    <w:name w:val="Table Grid"/>
    <w:basedOn w:val="TableNormal"/>
    <w:uiPriority w:val="99"/>
    <w:rsid w:val="002948B1"/>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FollowedHyperlink">
    <w:name w:val="FollowedHyperlink"/>
    <w:basedOn w:val="DefaultParagraphFont"/>
    <w:uiPriority w:val="99"/>
    <w:semiHidden w:val="1"/>
    <w:rsid w:val="005F2731"/>
    <w:rPr>
      <w:rFonts w:cs="Times New Roman"/>
      <w:color w:val="954f72"/>
      <w:u w:val="single"/>
    </w:rPr>
  </w:style>
  <w:style w:type="paragraph" w:styleId="NoSpacing">
    <w:name w:val="No Spacing"/>
    <w:uiPriority w:val="99"/>
    <w:semiHidden w:val="1"/>
    <w:qFormat w:val="1"/>
    <w:rsid w:val="00D501B8"/>
    <w:rPr>
      <w:sz w:val="22"/>
      <w:szCs w:val="22"/>
    </w:rPr>
  </w:style>
  <w:style w:type="character" w:styleId="Emphasis">
    <w:name w:val="Emphasis"/>
    <w:basedOn w:val="DefaultParagraphFont"/>
    <w:uiPriority w:val="20"/>
    <w:qFormat w:val="1"/>
    <w:rsid w:val="00E909FE"/>
    <w:rPr>
      <w:i w:val="1"/>
      <w:iCs w:val="1"/>
    </w:rPr>
  </w:style>
  <w:style w:type="character" w:styleId="CommentReference">
    <w:name w:val="annotation reference"/>
    <w:basedOn w:val="DefaultParagraphFont"/>
    <w:uiPriority w:val="99"/>
    <w:semiHidden w:val="1"/>
    <w:unhideWhenUsed w:val="1"/>
    <w:rsid w:val="005D5A0C"/>
    <w:rPr>
      <w:sz w:val="16"/>
      <w:szCs w:val="16"/>
    </w:rPr>
  </w:style>
  <w:style w:type="paragraph" w:styleId="CommentText">
    <w:name w:val="annotation text"/>
    <w:basedOn w:val="Normal"/>
    <w:link w:val="CommentTextChar"/>
    <w:uiPriority w:val="99"/>
    <w:semiHidden w:val="1"/>
    <w:unhideWhenUsed w:val="1"/>
    <w:rsid w:val="005D5A0C"/>
    <w:rPr>
      <w:sz w:val="20"/>
      <w:szCs w:val="20"/>
    </w:rPr>
  </w:style>
  <w:style w:type="character" w:styleId="CommentTextChar" w:customStyle="1">
    <w:name w:val="Comment Text Char"/>
    <w:basedOn w:val="DefaultParagraphFont"/>
    <w:link w:val="CommentText"/>
    <w:uiPriority w:val="99"/>
    <w:semiHidden w:val="1"/>
    <w:rsid w:val="005D5A0C"/>
  </w:style>
  <w:style w:type="paragraph" w:styleId="CommentSubject">
    <w:name w:val="annotation subject"/>
    <w:basedOn w:val="CommentText"/>
    <w:next w:val="CommentText"/>
    <w:link w:val="CommentSubjectChar"/>
    <w:uiPriority w:val="99"/>
    <w:semiHidden w:val="1"/>
    <w:unhideWhenUsed w:val="1"/>
    <w:rsid w:val="005D5A0C"/>
    <w:rPr>
      <w:b w:val="1"/>
      <w:bCs w:val="1"/>
    </w:rPr>
  </w:style>
  <w:style w:type="character" w:styleId="CommentSubjectChar" w:customStyle="1">
    <w:name w:val="Comment Subject Char"/>
    <w:basedOn w:val="CommentTextChar"/>
    <w:link w:val="CommentSubject"/>
    <w:uiPriority w:val="99"/>
    <w:semiHidden w:val="1"/>
    <w:rsid w:val="005D5A0C"/>
    <w:rPr>
      <w:b w:val="1"/>
      <w:bCs w:val="1"/>
    </w:rPr>
  </w:style>
  <w:style w:type="paragraph" w:styleId="NormalWeb">
    <w:name w:val="Normal (Web)"/>
    <w:basedOn w:val="Normal"/>
    <w:uiPriority w:val="99"/>
    <w:semiHidden w:val="1"/>
    <w:unhideWhenUsed w:val="1"/>
    <w:rsid w:val="00ED730B"/>
    <w:pPr>
      <w:spacing w:after="100" w:afterAutospacing="1" w:before="100" w:beforeAutospacing="1"/>
    </w:pPr>
    <w:rPr>
      <w:rFonts w:ascii="Times New Roman" w:eastAsia="Times New Roman" w:hAnsi="Times New Roman"/>
      <w:sz w:val="24"/>
      <w:szCs w:val="24"/>
      <w:lang w:eastAsia="en-GB"/>
    </w:rPr>
  </w:style>
  <w:style w:type="paragraph" w:styleId="Body" w:customStyle="1">
    <w:name w:val="Body"/>
    <w:rsid w:val="00801D3F"/>
    <w:pPr>
      <w:pBdr>
        <w:top w:space="0" w:sz="0" w:val="nil"/>
        <w:left w:space="0" w:sz="0" w:val="nil"/>
        <w:bottom w:space="0" w:sz="0" w:val="nil"/>
        <w:right w:space="0" w:sz="0" w:val="nil"/>
        <w:between w:space="0" w:sz="0" w:val="nil"/>
        <w:bar w:space="0" w:sz="0" w:val="nil"/>
      </w:pBdr>
    </w:pPr>
    <w:rPr>
      <w:rFonts w:ascii="Gill Sans" w:cs="Arial Unicode MS" w:eastAsia="Arial Unicode MS" w:hAnsi="Gill Sans"/>
      <w:i w:val="1"/>
      <w:iCs w:val="1"/>
      <w:color w:val="000000"/>
      <w:sz w:val="26"/>
      <w:szCs w:val="26"/>
      <w:bdr w:space="0" w:sz="0" w:val="nil"/>
      <w:lang w:val="en-US"/>
    </w:rPr>
  </w:style>
  <w:style w:type="paragraph" w:styleId="Revision">
    <w:name w:val="Revision"/>
    <w:hidden w:val="1"/>
    <w:uiPriority w:val="99"/>
    <w:semiHidden w:val="1"/>
    <w:rsid w:val="00206BC3"/>
    <w:rPr>
      <w:sz w:val="22"/>
      <w:szCs w:val="2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1c36sFFpU9ifkyI6a/e//XXC+xw==">AMUW2mW0KbStiTFSkLZfKohgPzxpetDsReIXnz+9TxZMJ+9nxFqI7yB8aLmHwEp1SCRcVQsbXPBtUs4n002DxZppXFPUoXliwQGagjtLrsaeTVtMD1cfK2g=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2022-03-18T14:07:00Z</dcterms:created>
  <dc:creator>Veronica Haidar</dc:creator>
</cp:coreProperties>
</file>